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1C" w:rsidRPr="00BF2A09" w:rsidRDefault="00A64B4C" w:rsidP="00BF2A09">
      <w:pPr>
        <w:keepNext/>
        <w:keepLines/>
        <w:widowControl/>
        <w:autoSpaceDE/>
        <w:autoSpaceDN/>
        <w:adjustRightInd/>
        <w:spacing w:line="360" w:lineRule="auto"/>
        <w:jc w:val="center"/>
        <w:rPr>
          <w:rFonts w:eastAsia="Times New Roman" w:cs="Times New Roman"/>
          <w:b/>
          <w:sz w:val="24"/>
          <w:szCs w:val="24"/>
          <w:lang w:eastAsia="hu-HU"/>
        </w:rPr>
      </w:pPr>
      <w:r w:rsidRPr="00BF2A09">
        <w:rPr>
          <w:rFonts w:eastAsia="Times New Roman" w:cs="Times New Roman"/>
          <w:b/>
          <w:sz w:val="24"/>
          <w:szCs w:val="24"/>
          <w:lang w:eastAsia="hu-HU"/>
        </w:rPr>
        <w:t>Átány</w:t>
      </w:r>
      <w:r w:rsidR="001F14E6" w:rsidRPr="00BF2A09">
        <w:rPr>
          <w:rFonts w:eastAsia="Times New Roman" w:cs="Times New Roman"/>
          <w:b/>
          <w:sz w:val="24"/>
          <w:szCs w:val="24"/>
          <w:lang w:eastAsia="hu-HU"/>
        </w:rPr>
        <w:t xml:space="preserve"> </w:t>
      </w:r>
      <w:r w:rsidR="007B5D30" w:rsidRPr="00BF2A09">
        <w:rPr>
          <w:rFonts w:eastAsia="Times New Roman" w:cs="Times New Roman"/>
          <w:b/>
          <w:sz w:val="24"/>
          <w:szCs w:val="24"/>
          <w:lang w:eastAsia="hu-HU"/>
        </w:rPr>
        <w:t>K</w:t>
      </w:r>
      <w:r w:rsidR="001F14E6" w:rsidRPr="00BF2A09">
        <w:rPr>
          <w:rFonts w:eastAsia="Times New Roman" w:cs="Times New Roman"/>
          <w:b/>
          <w:sz w:val="24"/>
          <w:szCs w:val="24"/>
          <w:lang w:eastAsia="hu-HU"/>
        </w:rPr>
        <w:t>özség</w:t>
      </w:r>
      <w:r w:rsidR="007B5D30" w:rsidRPr="00BF2A09">
        <w:rPr>
          <w:rFonts w:eastAsia="Times New Roman" w:cs="Times New Roman"/>
          <w:b/>
          <w:sz w:val="24"/>
          <w:szCs w:val="24"/>
          <w:lang w:eastAsia="hu-HU"/>
        </w:rPr>
        <w:t>i Önkormányzat</w:t>
      </w:r>
      <w:r w:rsidR="00082F1C" w:rsidRPr="00BF2A09">
        <w:rPr>
          <w:rFonts w:eastAsia="Times New Roman" w:cs="Times New Roman"/>
          <w:b/>
          <w:sz w:val="24"/>
          <w:szCs w:val="24"/>
          <w:lang w:eastAsia="hu-HU"/>
        </w:rPr>
        <w:t xml:space="preserve"> Képviselő-testületének</w:t>
      </w:r>
    </w:p>
    <w:p w:rsidR="007B5D30" w:rsidRPr="00BF2A09" w:rsidRDefault="007B5D30" w:rsidP="00BF2A09">
      <w:pPr>
        <w:keepNext/>
        <w:keepLines/>
        <w:widowControl/>
        <w:autoSpaceDE/>
        <w:autoSpaceDN/>
        <w:adjustRightInd/>
        <w:spacing w:line="360" w:lineRule="auto"/>
        <w:jc w:val="center"/>
        <w:rPr>
          <w:rFonts w:eastAsia="Times New Roman" w:cs="Times New Roman"/>
          <w:b/>
          <w:sz w:val="24"/>
          <w:szCs w:val="24"/>
        </w:rPr>
      </w:pPr>
    </w:p>
    <w:p w:rsidR="00082F1C" w:rsidRPr="00BF2A09" w:rsidRDefault="00925C21" w:rsidP="00BF2A09">
      <w:pPr>
        <w:keepNext/>
        <w:keepLines/>
        <w:widowControl/>
        <w:autoSpaceDE/>
        <w:autoSpaceDN/>
        <w:adjustRightInd/>
        <w:spacing w:line="360" w:lineRule="auto"/>
        <w:jc w:val="center"/>
        <w:rPr>
          <w:rFonts w:eastAsia="Times New Roman" w:cs="Times New Roman"/>
          <w:b/>
          <w:sz w:val="24"/>
          <w:szCs w:val="24"/>
        </w:rPr>
      </w:pPr>
      <w:r>
        <w:rPr>
          <w:rFonts w:eastAsia="Times New Roman" w:cs="Times New Roman"/>
          <w:b/>
          <w:sz w:val="24"/>
          <w:szCs w:val="24"/>
        </w:rPr>
        <w:t>3/2015.(II.27.)</w:t>
      </w:r>
      <w:r w:rsidR="00082F1C" w:rsidRPr="00BF2A09">
        <w:rPr>
          <w:rFonts w:eastAsia="Times New Roman" w:cs="Times New Roman"/>
          <w:b/>
          <w:sz w:val="24"/>
          <w:szCs w:val="24"/>
        </w:rPr>
        <w:t xml:space="preserve"> </w:t>
      </w:r>
      <w:r w:rsidR="001F14E6" w:rsidRPr="00BF2A09">
        <w:rPr>
          <w:rFonts w:eastAsia="Times New Roman" w:cs="Times New Roman"/>
          <w:b/>
          <w:sz w:val="24"/>
          <w:szCs w:val="24"/>
        </w:rPr>
        <w:t xml:space="preserve">önkormányzati </w:t>
      </w:r>
      <w:r w:rsidR="00082F1C" w:rsidRPr="00BF2A09">
        <w:rPr>
          <w:rFonts w:eastAsia="Times New Roman" w:cs="Times New Roman"/>
          <w:b/>
          <w:sz w:val="24"/>
          <w:szCs w:val="24"/>
        </w:rPr>
        <w:t>rendelete</w:t>
      </w:r>
    </w:p>
    <w:p w:rsidR="007B5D30" w:rsidRPr="00BF2A09" w:rsidRDefault="007B5D30" w:rsidP="00BF2A09">
      <w:pPr>
        <w:keepNext/>
        <w:keepLines/>
        <w:widowControl/>
        <w:autoSpaceDE/>
        <w:autoSpaceDN/>
        <w:adjustRightInd/>
        <w:spacing w:line="360" w:lineRule="auto"/>
        <w:jc w:val="center"/>
        <w:rPr>
          <w:rFonts w:eastAsia="Times New Roman" w:cs="Times New Roman"/>
          <w:b/>
          <w:sz w:val="24"/>
          <w:szCs w:val="24"/>
        </w:rPr>
      </w:pPr>
    </w:p>
    <w:p w:rsidR="00082F1C" w:rsidRPr="00925C21" w:rsidRDefault="007B5D30" w:rsidP="00BF2A09">
      <w:pPr>
        <w:keepNext/>
        <w:keepLines/>
        <w:widowControl/>
        <w:autoSpaceDE/>
        <w:autoSpaceDN/>
        <w:adjustRightInd/>
        <w:spacing w:line="360" w:lineRule="auto"/>
        <w:jc w:val="center"/>
        <w:rPr>
          <w:rFonts w:eastAsia="Times New Roman" w:cs="Times New Roman"/>
          <w:b/>
          <w:sz w:val="28"/>
          <w:szCs w:val="28"/>
        </w:rPr>
      </w:pPr>
      <w:r w:rsidRPr="00925C21">
        <w:rPr>
          <w:rFonts w:eastAsia="Times New Roman" w:cs="Times New Roman"/>
          <w:b/>
          <w:sz w:val="28"/>
          <w:szCs w:val="28"/>
        </w:rPr>
        <w:t>A</w:t>
      </w:r>
      <w:r w:rsidR="00082F1C" w:rsidRPr="00925C21">
        <w:rPr>
          <w:rFonts w:eastAsia="Times New Roman" w:cs="Times New Roman"/>
          <w:b/>
          <w:sz w:val="28"/>
          <w:szCs w:val="28"/>
        </w:rPr>
        <w:t xml:space="preserve"> szociális gondoskodás helyi szabályairól </w:t>
      </w:r>
    </w:p>
    <w:p w:rsidR="001F14E6" w:rsidRPr="00925C21" w:rsidRDefault="001F14E6" w:rsidP="00BF2A09">
      <w:pPr>
        <w:keepNext/>
        <w:keepLines/>
        <w:widowControl/>
        <w:autoSpaceDE/>
        <w:autoSpaceDN/>
        <w:adjustRightInd/>
        <w:spacing w:line="360" w:lineRule="auto"/>
        <w:jc w:val="center"/>
        <w:rPr>
          <w:rFonts w:eastAsia="Times New Roman" w:cs="Times New Roman"/>
          <w:sz w:val="28"/>
          <w:szCs w:val="28"/>
        </w:rPr>
      </w:pPr>
    </w:p>
    <w:p w:rsidR="00082F1C" w:rsidRPr="00BF2A09" w:rsidRDefault="00082F1C" w:rsidP="00BF2A09">
      <w:pPr>
        <w:keepNext/>
        <w:keepLines/>
        <w:widowControl/>
        <w:autoSpaceDE/>
        <w:autoSpaceDN/>
        <w:adjustRightInd/>
        <w:spacing w:line="360" w:lineRule="auto"/>
        <w:jc w:val="center"/>
        <w:rPr>
          <w:rFonts w:eastAsia="Times New Roman" w:cs="Times New Roman"/>
          <w:b/>
          <w:sz w:val="24"/>
          <w:szCs w:val="24"/>
        </w:rPr>
      </w:pPr>
    </w:p>
    <w:p w:rsidR="00945F26" w:rsidRPr="00945F26" w:rsidRDefault="00A64B4C" w:rsidP="00945F26">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Átány</w:t>
      </w:r>
      <w:r w:rsidR="007B5D30" w:rsidRPr="00BF2A09">
        <w:rPr>
          <w:rFonts w:eastAsia="Times New Roman" w:cs="Times New Roman"/>
          <w:sz w:val="24"/>
          <w:szCs w:val="24"/>
          <w:lang w:eastAsia="hu-HU"/>
        </w:rPr>
        <w:t xml:space="preserve"> K</w:t>
      </w:r>
      <w:r w:rsidR="001F14E6" w:rsidRPr="00BF2A09">
        <w:rPr>
          <w:rFonts w:eastAsia="Times New Roman" w:cs="Times New Roman"/>
          <w:sz w:val="24"/>
          <w:szCs w:val="24"/>
          <w:lang w:eastAsia="hu-HU"/>
        </w:rPr>
        <w:t>özség</w:t>
      </w:r>
      <w:r w:rsidR="00945F26">
        <w:rPr>
          <w:rFonts w:eastAsia="Times New Roman" w:cs="Times New Roman"/>
          <w:sz w:val="24"/>
          <w:szCs w:val="24"/>
          <w:lang w:eastAsia="hu-HU"/>
        </w:rPr>
        <w:t>i Önkormányzat</w:t>
      </w:r>
      <w:r w:rsidR="00082F1C" w:rsidRPr="00BF2A09">
        <w:rPr>
          <w:rFonts w:eastAsia="Times New Roman" w:cs="Times New Roman"/>
          <w:sz w:val="24"/>
          <w:szCs w:val="24"/>
          <w:lang w:eastAsia="hu-HU"/>
        </w:rPr>
        <w:t xml:space="preserve"> </w:t>
      </w:r>
      <w:r w:rsidR="007B5D30" w:rsidRPr="00BF2A09">
        <w:rPr>
          <w:rFonts w:eastAsia="Times New Roman" w:cs="Times New Roman"/>
          <w:sz w:val="24"/>
          <w:szCs w:val="24"/>
          <w:lang w:eastAsia="hu-HU"/>
        </w:rPr>
        <w:t>K</w:t>
      </w:r>
      <w:r w:rsidR="00082F1C" w:rsidRPr="00BF2A09">
        <w:rPr>
          <w:rFonts w:eastAsia="Times New Roman" w:cs="Times New Roman"/>
          <w:sz w:val="24"/>
          <w:szCs w:val="24"/>
          <w:lang w:eastAsia="hu-HU"/>
        </w:rPr>
        <w:t>épviselő-testülete</w:t>
      </w:r>
      <w:r w:rsidR="00CA3191" w:rsidRPr="00BF2A09">
        <w:rPr>
          <w:rFonts w:eastAsia="Times New Roman" w:cs="Times New Roman"/>
          <w:sz w:val="24"/>
          <w:szCs w:val="24"/>
          <w:lang w:eastAsia="hu-HU"/>
        </w:rPr>
        <w:t>,</w:t>
      </w:r>
      <w:r w:rsidR="00082F1C" w:rsidRPr="00BF2A09">
        <w:rPr>
          <w:rFonts w:eastAsia="Times New Roman" w:cs="Times New Roman"/>
          <w:sz w:val="24"/>
          <w:szCs w:val="24"/>
          <w:lang w:eastAsia="hu-HU"/>
        </w:rPr>
        <w:t xml:space="preserve"> </w:t>
      </w:r>
      <w:r w:rsidR="00945F26" w:rsidRPr="00945F26">
        <w:rPr>
          <w:rFonts w:eastAsia="Times New Roman" w:cs="Times New Roman"/>
          <w:sz w:val="24"/>
          <w:szCs w:val="24"/>
          <w:lang w:eastAsia="hu-HU"/>
        </w:rPr>
        <w:t>a szociális igazgatásról és szociális ellátásokról szóló 1993. évi III. törvény 1. § (2) bekezdésében, 10. § (1) bekezdésében, 26. §</w:t>
      </w:r>
      <w:proofErr w:type="spellStart"/>
      <w:r w:rsidR="00945F26" w:rsidRPr="00945F26">
        <w:rPr>
          <w:rFonts w:eastAsia="Times New Roman" w:cs="Times New Roman"/>
          <w:sz w:val="24"/>
          <w:szCs w:val="24"/>
          <w:lang w:eastAsia="hu-HU"/>
        </w:rPr>
        <w:t>-ában</w:t>
      </w:r>
      <w:proofErr w:type="spellEnd"/>
      <w:r w:rsidR="00945F26" w:rsidRPr="00945F26">
        <w:rPr>
          <w:rFonts w:eastAsia="Times New Roman" w:cs="Times New Roman"/>
          <w:sz w:val="24"/>
          <w:szCs w:val="24"/>
          <w:lang w:eastAsia="hu-HU"/>
        </w:rPr>
        <w:t xml:space="preserve">, 32. § (1) bekezdésének b) pontjában, 45. § (1) és (7) bekezdéseiben, 48. § (4) bekezdésében, 132. § (4) bekezdésében kapott felhatalmazás alapján, </w:t>
      </w:r>
    </w:p>
    <w:p w:rsidR="00082F1C" w:rsidRPr="00BF2A09" w:rsidRDefault="00945F26" w:rsidP="00945F26">
      <w:pPr>
        <w:widowControl/>
        <w:autoSpaceDE/>
        <w:autoSpaceDN/>
        <w:adjustRightInd/>
        <w:spacing w:line="360" w:lineRule="auto"/>
        <w:jc w:val="both"/>
        <w:rPr>
          <w:rFonts w:eastAsia="Times New Roman" w:cs="Times New Roman"/>
          <w:bCs/>
          <w:sz w:val="24"/>
          <w:szCs w:val="24"/>
          <w:lang w:eastAsia="hu-HU"/>
        </w:rPr>
      </w:pPr>
      <w:proofErr w:type="gramStart"/>
      <w:r w:rsidRPr="00945F26">
        <w:rPr>
          <w:rFonts w:eastAsia="Times New Roman" w:cs="Times New Roman"/>
          <w:sz w:val="24"/>
          <w:szCs w:val="24"/>
          <w:lang w:eastAsia="hu-HU"/>
        </w:rPr>
        <w:t>az</w:t>
      </w:r>
      <w:proofErr w:type="gramEnd"/>
      <w:r w:rsidRPr="00945F26">
        <w:rPr>
          <w:rFonts w:eastAsia="Times New Roman" w:cs="Times New Roman"/>
          <w:sz w:val="24"/>
          <w:szCs w:val="24"/>
          <w:lang w:eastAsia="hu-HU"/>
        </w:rPr>
        <w:t xml:space="preserve"> Alaptörvény 32. cikk (1) bekezdés a) pontja és a Magyarország helyi önkormányzatairól szóló 2011. évi CLXXXIX. törvény 13. § (1) bekezdés 8. pontjában meghatározott feladatkörében eljárva a következőket rendeli el:</w:t>
      </w:r>
    </w:p>
    <w:p w:rsidR="003A2935" w:rsidRPr="00BF2A09" w:rsidRDefault="003A2935" w:rsidP="00BF2A09">
      <w:pPr>
        <w:keepLines/>
        <w:widowControl/>
        <w:autoSpaceDE/>
        <w:autoSpaceDN/>
        <w:adjustRightInd/>
        <w:spacing w:line="360" w:lineRule="auto"/>
        <w:jc w:val="both"/>
        <w:rPr>
          <w:rFonts w:eastAsia="Times New Roman" w:cs="Times New Roman"/>
          <w:sz w:val="24"/>
          <w:szCs w:val="24"/>
        </w:rPr>
      </w:pPr>
    </w:p>
    <w:p w:rsidR="00082F1C" w:rsidRPr="00BF2A09" w:rsidRDefault="00082F1C" w:rsidP="00BF2A09">
      <w:pPr>
        <w:widowControl/>
        <w:autoSpaceDE/>
        <w:autoSpaceDN/>
        <w:adjustRightInd/>
        <w:spacing w:line="360" w:lineRule="auto"/>
        <w:jc w:val="center"/>
        <w:rPr>
          <w:rFonts w:eastAsia="Times New Roman" w:cs="Times New Roman"/>
          <w:b/>
          <w:sz w:val="24"/>
          <w:szCs w:val="24"/>
          <w:lang w:eastAsia="hu-HU"/>
        </w:rPr>
      </w:pPr>
      <w:r w:rsidRPr="00BF2A09">
        <w:rPr>
          <w:rFonts w:eastAsia="Times New Roman" w:cs="Times New Roman"/>
          <w:b/>
          <w:sz w:val="24"/>
          <w:szCs w:val="24"/>
          <w:lang w:eastAsia="hu-HU"/>
        </w:rPr>
        <w:t xml:space="preserve"> A rendelet hatálya</w:t>
      </w:r>
    </w:p>
    <w:p w:rsidR="00082F1C" w:rsidRPr="00BF2A09" w:rsidRDefault="00082F1C" w:rsidP="00BF2A09">
      <w:pPr>
        <w:widowControl/>
        <w:autoSpaceDE/>
        <w:autoSpaceDN/>
        <w:adjustRightInd/>
        <w:spacing w:line="360" w:lineRule="auto"/>
        <w:jc w:val="both"/>
        <w:rPr>
          <w:rFonts w:eastAsia="Times New Roman" w:cs="Times New Roman"/>
          <w:b/>
          <w:sz w:val="24"/>
          <w:szCs w:val="24"/>
          <w:lang w:eastAsia="hu-HU"/>
        </w:rPr>
      </w:pPr>
    </w:p>
    <w:p w:rsidR="001D3AED" w:rsidRPr="00BF2A09" w:rsidRDefault="00082F1C" w:rsidP="00BF2A09">
      <w:pPr>
        <w:pStyle w:val="Listaszerbekezds"/>
        <w:keepLines/>
        <w:widowControl/>
        <w:numPr>
          <w:ilvl w:val="0"/>
          <w:numId w:val="2"/>
        </w:numPr>
        <w:autoSpaceDE/>
        <w:autoSpaceDN/>
        <w:adjustRightInd/>
        <w:spacing w:line="360" w:lineRule="auto"/>
        <w:jc w:val="center"/>
        <w:rPr>
          <w:rFonts w:eastAsia="Times New Roman" w:cs="Times New Roman"/>
          <w:sz w:val="24"/>
          <w:szCs w:val="24"/>
        </w:rPr>
      </w:pPr>
      <w:r w:rsidRPr="00BF2A09">
        <w:rPr>
          <w:rFonts w:eastAsia="Times New Roman" w:cs="Times New Roman"/>
          <w:b/>
          <w:sz w:val="24"/>
          <w:szCs w:val="24"/>
        </w:rPr>
        <w:t>§</w:t>
      </w:r>
    </w:p>
    <w:p w:rsidR="001D3AED" w:rsidRPr="00BF2A09" w:rsidRDefault="001D3AED" w:rsidP="00BF2A09">
      <w:pPr>
        <w:keepLines/>
        <w:widowControl/>
        <w:autoSpaceDE/>
        <w:autoSpaceDN/>
        <w:adjustRightInd/>
        <w:spacing w:line="360" w:lineRule="auto"/>
        <w:jc w:val="both"/>
        <w:rPr>
          <w:rFonts w:eastAsia="Times New Roman" w:cs="Times New Roman"/>
          <w:sz w:val="24"/>
          <w:szCs w:val="24"/>
        </w:rPr>
      </w:pPr>
    </w:p>
    <w:p w:rsidR="00082F1C" w:rsidRPr="00BF2A09" w:rsidRDefault="00F06684"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 xml:space="preserve">(1) </w:t>
      </w:r>
      <w:r w:rsidR="00082F1C" w:rsidRPr="00BF2A09">
        <w:rPr>
          <w:rFonts w:eastAsia="Times New Roman" w:cs="Times New Roman"/>
          <w:sz w:val="24"/>
          <w:szCs w:val="24"/>
        </w:rPr>
        <w:t xml:space="preserve">A rendelet hatálya a szociális igazgatásról és szociális ellátásokról szóló 1993. évi </w:t>
      </w:r>
      <w:r w:rsidR="00BE0AA6" w:rsidRPr="00BF2A09">
        <w:rPr>
          <w:rFonts w:eastAsia="Times New Roman" w:cs="Times New Roman"/>
          <w:sz w:val="24"/>
          <w:szCs w:val="24"/>
        </w:rPr>
        <w:t>III. törvény (</w:t>
      </w:r>
      <w:r w:rsidR="00BE0AA6" w:rsidRPr="00BF2A09">
        <w:rPr>
          <w:rFonts w:eastAsia="Times New Roman" w:cs="Times New Roman"/>
          <w:i/>
          <w:sz w:val="24"/>
          <w:szCs w:val="24"/>
        </w:rPr>
        <w:t>továbbiakban</w:t>
      </w:r>
      <w:r w:rsidR="00BE0AA6" w:rsidRPr="00BF2A09">
        <w:rPr>
          <w:rFonts w:eastAsia="Times New Roman" w:cs="Times New Roman"/>
          <w:sz w:val="24"/>
          <w:szCs w:val="24"/>
        </w:rPr>
        <w:t>: Sz</w:t>
      </w:r>
      <w:r w:rsidR="00082F1C" w:rsidRPr="00BF2A09">
        <w:rPr>
          <w:rFonts w:eastAsia="Times New Roman" w:cs="Times New Roman"/>
          <w:sz w:val="24"/>
          <w:szCs w:val="24"/>
        </w:rPr>
        <w:t>tv.) alapján kiterjed:</w:t>
      </w:r>
    </w:p>
    <w:p w:rsidR="00082F1C" w:rsidRPr="00BF2A09" w:rsidRDefault="00082F1C" w:rsidP="00BF2A09">
      <w:pPr>
        <w:keepLines/>
        <w:widowControl/>
        <w:autoSpaceDE/>
        <w:autoSpaceDN/>
        <w:adjustRightInd/>
        <w:spacing w:line="360" w:lineRule="auto"/>
        <w:jc w:val="both"/>
        <w:rPr>
          <w:rFonts w:eastAsia="Times New Roman" w:cs="Times New Roman"/>
          <w:sz w:val="24"/>
          <w:szCs w:val="24"/>
        </w:rPr>
      </w:pPr>
      <w:proofErr w:type="gramStart"/>
      <w:r w:rsidRPr="00BF2A09">
        <w:rPr>
          <w:rFonts w:eastAsia="Times New Roman" w:cs="Times New Roman"/>
          <w:sz w:val="24"/>
          <w:szCs w:val="24"/>
        </w:rPr>
        <w:t>a</w:t>
      </w:r>
      <w:proofErr w:type="gramEnd"/>
      <w:r w:rsidRPr="00BF2A09">
        <w:rPr>
          <w:rFonts w:eastAsia="Times New Roman" w:cs="Times New Roman"/>
          <w:sz w:val="24"/>
          <w:szCs w:val="24"/>
        </w:rPr>
        <w:t>) az önkormányzat illetékességi területén lakóhellyel rendelkező magyar állampolgárokra;</w:t>
      </w:r>
    </w:p>
    <w:p w:rsidR="00082F1C" w:rsidRPr="00BF2A09" w:rsidRDefault="00082F1C"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b) a település közigazgatási területén élő bevándorolt személyekre;</w:t>
      </w:r>
    </w:p>
    <w:p w:rsidR="00082F1C" w:rsidRPr="00BF2A09" w:rsidRDefault="00082F1C"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c) a település közigazgatási területén élő letelepedett személyekre;</w:t>
      </w:r>
    </w:p>
    <w:p w:rsidR="00082F1C" w:rsidRPr="00BF2A09" w:rsidRDefault="00082F1C" w:rsidP="00BF2A09">
      <w:pPr>
        <w:keepLines/>
        <w:widowControl/>
        <w:autoSpaceDE/>
        <w:autoSpaceDN/>
        <w:adjustRightInd/>
        <w:spacing w:line="360" w:lineRule="auto"/>
        <w:jc w:val="both"/>
        <w:rPr>
          <w:rFonts w:eastAsia="Times New Roman" w:cs="Times New Roman"/>
          <w:iCs/>
          <w:sz w:val="24"/>
          <w:szCs w:val="24"/>
        </w:rPr>
      </w:pPr>
      <w:r w:rsidRPr="00BF2A09">
        <w:rPr>
          <w:rFonts w:eastAsia="Times New Roman" w:cs="Times New Roman"/>
          <w:sz w:val="24"/>
          <w:szCs w:val="24"/>
        </w:rPr>
        <w:t xml:space="preserve">d) </w:t>
      </w:r>
      <w:r w:rsidRPr="00BF2A09">
        <w:rPr>
          <w:rFonts w:eastAsia="Times New Roman" w:cs="Times New Roman"/>
          <w:iCs/>
          <w:sz w:val="24"/>
          <w:szCs w:val="24"/>
        </w:rPr>
        <w:t>a magyar hatóságok által menekültként vagy oltalmazottként elismert, a település közigazgatási területén élő személyekre;</w:t>
      </w:r>
    </w:p>
    <w:p w:rsidR="00082F1C" w:rsidRPr="00BF2A09" w:rsidRDefault="00082F1C" w:rsidP="00BF2A09">
      <w:pPr>
        <w:keepLines/>
        <w:widowControl/>
        <w:autoSpaceDE/>
        <w:autoSpaceDN/>
        <w:adjustRightInd/>
        <w:spacing w:line="360" w:lineRule="auto"/>
        <w:jc w:val="both"/>
        <w:rPr>
          <w:rFonts w:eastAsia="Times New Roman" w:cs="Times New Roman"/>
          <w:sz w:val="24"/>
          <w:szCs w:val="24"/>
        </w:rPr>
      </w:pPr>
      <w:proofErr w:type="gramStart"/>
      <w:r w:rsidRPr="00BF2A09">
        <w:rPr>
          <w:rFonts w:eastAsia="Times New Roman" w:cs="Times New Roman"/>
          <w:iCs/>
          <w:sz w:val="24"/>
          <w:szCs w:val="24"/>
        </w:rPr>
        <w:t>e</w:t>
      </w:r>
      <w:proofErr w:type="gramEnd"/>
      <w:r w:rsidRPr="00BF2A09">
        <w:rPr>
          <w:rFonts w:eastAsia="Times New Roman" w:cs="Times New Roman"/>
          <w:iCs/>
          <w:sz w:val="24"/>
          <w:szCs w:val="24"/>
        </w:rPr>
        <w:t xml:space="preserve">) arra a </w:t>
      </w:r>
      <w:r w:rsidRPr="00BF2A09">
        <w:rPr>
          <w:rFonts w:eastAsia="Times New Roman" w:cs="Times New Roman"/>
          <w:sz w:val="24"/>
          <w:szCs w:val="24"/>
        </w:rPr>
        <w:t xml:space="preserve">hajléktalan személyre, aki az ellátás igénybevételekor úgy nyilatkozott, hogy tartózkodási helye a település közigazgatási területén van. </w:t>
      </w:r>
    </w:p>
    <w:p w:rsidR="00390AC2" w:rsidRDefault="00390AC2" w:rsidP="00BF2A09">
      <w:pPr>
        <w:keepLines/>
        <w:widowControl/>
        <w:autoSpaceDE/>
        <w:autoSpaceDN/>
        <w:adjustRightInd/>
        <w:spacing w:line="360" w:lineRule="auto"/>
        <w:jc w:val="both"/>
        <w:rPr>
          <w:rFonts w:eastAsia="Times New Roman" w:cs="Times New Roman"/>
          <w:sz w:val="24"/>
          <w:szCs w:val="24"/>
        </w:rPr>
      </w:pPr>
    </w:p>
    <w:p w:rsidR="00082F1C" w:rsidRPr="00BF2A09" w:rsidRDefault="00082F1C" w:rsidP="00BF2A09">
      <w:pPr>
        <w:keepLines/>
        <w:widowControl/>
        <w:autoSpaceDE/>
        <w:autoSpaceDN/>
        <w:adjustRightInd/>
        <w:spacing w:line="360" w:lineRule="auto"/>
        <w:jc w:val="both"/>
        <w:rPr>
          <w:rFonts w:eastAsia="Times New Roman" w:cs="Times New Roman"/>
          <w:iCs/>
          <w:sz w:val="24"/>
          <w:szCs w:val="24"/>
        </w:rPr>
      </w:pPr>
      <w:r w:rsidRPr="00BF2A09">
        <w:rPr>
          <w:rFonts w:eastAsia="Times New Roman" w:cs="Times New Roman"/>
          <w:sz w:val="24"/>
          <w:szCs w:val="24"/>
        </w:rPr>
        <w:t>(2) Az önkormányzat hatáskörére és illetékességére tekintet nélkül köteles az arra rászorulóna</w:t>
      </w:r>
      <w:r w:rsidR="00BE0AA6" w:rsidRPr="00BF2A09">
        <w:rPr>
          <w:rFonts w:eastAsia="Times New Roman" w:cs="Times New Roman"/>
          <w:sz w:val="24"/>
          <w:szCs w:val="24"/>
        </w:rPr>
        <w:t>k – ide értve az Sz</w:t>
      </w:r>
      <w:r w:rsidRPr="00BF2A09">
        <w:rPr>
          <w:rFonts w:eastAsia="Times New Roman" w:cs="Times New Roman"/>
          <w:sz w:val="24"/>
          <w:szCs w:val="24"/>
        </w:rPr>
        <w:t xml:space="preserve">tv. 3. § (2) bekezdésében foglalt személyeket is – </w:t>
      </w:r>
      <w:r w:rsidR="003A2935" w:rsidRPr="00BF2A09">
        <w:rPr>
          <w:rFonts w:eastAsia="Times New Roman" w:cs="Times New Roman"/>
          <w:sz w:val="24"/>
          <w:szCs w:val="24"/>
        </w:rPr>
        <w:t>rendkívüli települési támogatást</w:t>
      </w:r>
      <w:r w:rsidRPr="00BF2A09">
        <w:rPr>
          <w:rFonts w:eastAsia="Times New Roman" w:cs="Times New Roman"/>
          <w:sz w:val="24"/>
          <w:szCs w:val="24"/>
        </w:rPr>
        <w:t>, étkezést, illetve szállást biztosítani, ha ennek hiánya az arra rászoruló személy életét, testi épségét veszélyezteti.</w:t>
      </w:r>
    </w:p>
    <w:p w:rsidR="00082F1C" w:rsidRPr="00BF2A09" w:rsidRDefault="00082F1C" w:rsidP="00BF2A09">
      <w:pPr>
        <w:keepNext/>
        <w:keepLines/>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lastRenderedPageBreak/>
        <w:t>Hatásköri és általános eljárási rendelkezések</w:t>
      </w:r>
    </w:p>
    <w:p w:rsidR="00047259" w:rsidRPr="00BF2A09" w:rsidRDefault="00047259" w:rsidP="00BF2A09">
      <w:pPr>
        <w:keepNext/>
        <w:keepLines/>
        <w:widowControl/>
        <w:autoSpaceDE/>
        <w:autoSpaceDN/>
        <w:adjustRightInd/>
        <w:spacing w:line="360" w:lineRule="auto"/>
        <w:jc w:val="center"/>
        <w:rPr>
          <w:rFonts w:eastAsia="Times New Roman" w:cs="Times New Roman"/>
          <w:b/>
          <w:sz w:val="24"/>
          <w:szCs w:val="24"/>
        </w:rPr>
      </w:pPr>
    </w:p>
    <w:p w:rsidR="001D3AED" w:rsidRPr="00BF2A09" w:rsidRDefault="00082F1C" w:rsidP="00BF2A09">
      <w:pPr>
        <w:keepLines/>
        <w:widowControl/>
        <w:autoSpaceDE/>
        <w:autoSpaceDN/>
        <w:adjustRightInd/>
        <w:spacing w:line="360" w:lineRule="auto"/>
        <w:jc w:val="center"/>
        <w:rPr>
          <w:rFonts w:eastAsia="Times New Roman" w:cs="Times New Roman"/>
          <w:sz w:val="24"/>
          <w:szCs w:val="24"/>
        </w:rPr>
      </w:pPr>
      <w:r w:rsidRPr="00BF2A09">
        <w:rPr>
          <w:rFonts w:eastAsia="Times New Roman" w:cs="Times New Roman"/>
          <w:b/>
          <w:sz w:val="24"/>
          <w:szCs w:val="24"/>
        </w:rPr>
        <w:t>2. §</w:t>
      </w:r>
    </w:p>
    <w:p w:rsidR="001D3AED" w:rsidRPr="00BF2A09" w:rsidRDefault="001D3AED" w:rsidP="00BF2A09">
      <w:pPr>
        <w:keepLines/>
        <w:widowControl/>
        <w:autoSpaceDE/>
        <w:autoSpaceDN/>
        <w:adjustRightInd/>
        <w:spacing w:line="360" w:lineRule="auto"/>
        <w:jc w:val="both"/>
        <w:rPr>
          <w:rFonts w:eastAsia="Times New Roman" w:cs="Times New Roman"/>
          <w:sz w:val="24"/>
          <w:szCs w:val="24"/>
        </w:rPr>
      </w:pPr>
    </w:p>
    <w:p w:rsidR="003926B8" w:rsidRPr="00BF2A09" w:rsidRDefault="00082F1C"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(1)</w:t>
      </w:r>
      <w:r w:rsidR="00BE0AA6" w:rsidRPr="00BF2A09">
        <w:rPr>
          <w:rFonts w:eastAsia="Times New Roman" w:cs="Times New Roman"/>
          <w:sz w:val="24"/>
          <w:szCs w:val="24"/>
        </w:rPr>
        <w:t xml:space="preserve"> </w:t>
      </w:r>
      <w:r w:rsidR="003926B8" w:rsidRPr="00BF2A09">
        <w:rPr>
          <w:rFonts w:eastAsia="Times New Roman" w:cs="Times New Roman"/>
          <w:sz w:val="24"/>
          <w:szCs w:val="24"/>
        </w:rPr>
        <w:t>Az e rendeletben szabályozott valamennyi szociális ellátásra érvényes értelmező rendelkezéseket és az általános eljárási szabályokat, az Sztv. 4–16. §</w:t>
      </w:r>
      <w:proofErr w:type="spellStart"/>
      <w:r w:rsidR="003926B8" w:rsidRPr="00BF2A09">
        <w:rPr>
          <w:rFonts w:eastAsia="Times New Roman" w:cs="Times New Roman"/>
          <w:sz w:val="24"/>
          <w:szCs w:val="24"/>
        </w:rPr>
        <w:t>-a</w:t>
      </w:r>
      <w:proofErr w:type="spellEnd"/>
      <w:r w:rsidR="003926B8" w:rsidRPr="00BF2A09">
        <w:rPr>
          <w:rFonts w:eastAsia="Times New Roman" w:cs="Times New Roman"/>
          <w:sz w:val="24"/>
          <w:szCs w:val="24"/>
        </w:rPr>
        <w:t xml:space="preserve"> határozza meg.</w:t>
      </w:r>
      <w:r w:rsidR="003926B8" w:rsidRPr="00BF2A09">
        <w:rPr>
          <w:rFonts w:eastAsia="Times New Roman" w:cs="Times New Roman"/>
          <w:sz w:val="24"/>
          <w:szCs w:val="24"/>
        </w:rPr>
        <w:br/>
      </w:r>
    </w:p>
    <w:p w:rsidR="003926B8" w:rsidRPr="00BF2A09" w:rsidRDefault="003926B8"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(2) Az adott ellátásnál alkalmazandó sajátos eljárási szabályok, az adott ellátáshoz kapcsolódva kerülnek meghatározásra.</w:t>
      </w:r>
    </w:p>
    <w:p w:rsidR="00082F1C" w:rsidRPr="00BF2A09" w:rsidRDefault="00082F1C" w:rsidP="00BF2A09">
      <w:pPr>
        <w:keepLines/>
        <w:widowControl/>
        <w:autoSpaceDE/>
        <w:autoSpaceDN/>
        <w:adjustRightInd/>
        <w:spacing w:line="360" w:lineRule="auto"/>
        <w:jc w:val="both"/>
        <w:rPr>
          <w:rFonts w:eastAsia="Times New Roman" w:cs="Times New Roman"/>
          <w:sz w:val="24"/>
          <w:szCs w:val="24"/>
        </w:rPr>
      </w:pPr>
    </w:p>
    <w:p w:rsidR="00A64B4C" w:rsidRPr="00BF2A09" w:rsidRDefault="003926B8"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(3</w:t>
      </w:r>
      <w:r w:rsidR="00082F1C" w:rsidRPr="00BF2A09">
        <w:rPr>
          <w:rFonts w:eastAsia="Times New Roman" w:cs="Times New Roman"/>
          <w:sz w:val="24"/>
          <w:szCs w:val="24"/>
        </w:rPr>
        <w:t xml:space="preserve">)  Az </w:t>
      </w:r>
      <w:r w:rsidRPr="00BF2A09">
        <w:rPr>
          <w:rFonts w:eastAsia="Times New Roman" w:cs="Times New Roman"/>
          <w:sz w:val="24"/>
          <w:szCs w:val="24"/>
        </w:rPr>
        <w:t xml:space="preserve">e rendeletben szabályozott települési támogatás </w:t>
      </w:r>
      <w:r w:rsidR="00082F1C" w:rsidRPr="00BF2A09">
        <w:rPr>
          <w:rFonts w:eastAsia="Times New Roman" w:cs="Times New Roman"/>
          <w:sz w:val="24"/>
          <w:szCs w:val="24"/>
        </w:rPr>
        <w:t>iránti kérelmet</w:t>
      </w:r>
      <w:r w:rsidRPr="00BF2A09">
        <w:rPr>
          <w:rFonts w:eastAsia="Times New Roman" w:cs="Times New Roman"/>
          <w:sz w:val="24"/>
          <w:szCs w:val="24"/>
        </w:rPr>
        <w:t>,</w:t>
      </w:r>
      <w:r w:rsidR="00082F1C" w:rsidRPr="00BF2A09">
        <w:rPr>
          <w:rFonts w:eastAsia="Times New Roman" w:cs="Times New Roman"/>
          <w:sz w:val="24"/>
          <w:szCs w:val="24"/>
        </w:rPr>
        <w:t xml:space="preserve"> a</w:t>
      </w:r>
      <w:r w:rsidR="00047259" w:rsidRPr="00BF2A09">
        <w:rPr>
          <w:rFonts w:eastAsia="Times New Roman" w:cs="Times New Roman"/>
          <w:sz w:val="24"/>
          <w:szCs w:val="24"/>
        </w:rPr>
        <w:t>z Átányi</w:t>
      </w:r>
      <w:r w:rsidR="00DD663B" w:rsidRPr="00BF2A09">
        <w:rPr>
          <w:rFonts w:eastAsia="Times New Roman" w:cs="Times New Roman"/>
          <w:sz w:val="24"/>
          <w:szCs w:val="24"/>
        </w:rPr>
        <w:t xml:space="preserve"> Közös Önkormányzati Hivataln</w:t>
      </w:r>
      <w:r w:rsidR="00A64B4C" w:rsidRPr="00BF2A09">
        <w:rPr>
          <w:rFonts w:eastAsia="Times New Roman" w:cs="Times New Roman"/>
          <w:sz w:val="24"/>
          <w:szCs w:val="24"/>
        </w:rPr>
        <w:t>á</w:t>
      </w:r>
      <w:r w:rsidR="00DD663B" w:rsidRPr="00BF2A09">
        <w:rPr>
          <w:rFonts w:eastAsia="Times New Roman" w:cs="Times New Roman"/>
          <w:sz w:val="24"/>
          <w:szCs w:val="24"/>
        </w:rPr>
        <w:t>l</w:t>
      </w:r>
      <w:r w:rsidR="00082F1C" w:rsidRPr="00BF2A09">
        <w:rPr>
          <w:rFonts w:eastAsia="Times New Roman" w:cs="Times New Roman"/>
          <w:sz w:val="24"/>
          <w:szCs w:val="24"/>
        </w:rPr>
        <w:t xml:space="preserve"> (</w:t>
      </w:r>
      <w:r w:rsidR="00082F1C" w:rsidRPr="00925C21">
        <w:rPr>
          <w:rFonts w:eastAsia="Times New Roman" w:cs="Times New Roman"/>
          <w:i/>
          <w:sz w:val="24"/>
          <w:szCs w:val="24"/>
        </w:rPr>
        <w:t>továbbiakban</w:t>
      </w:r>
      <w:r w:rsidR="00082F1C" w:rsidRPr="00BF2A09">
        <w:rPr>
          <w:rFonts w:eastAsia="Times New Roman" w:cs="Times New Roman"/>
          <w:sz w:val="24"/>
          <w:szCs w:val="24"/>
        </w:rPr>
        <w:t>: Hivatal) lehet előterjeszteni</w:t>
      </w:r>
      <w:r w:rsidRPr="00BF2A09">
        <w:rPr>
          <w:rFonts w:eastAsia="Times New Roman" w:cs="Times New Roman"/>
          <w:sz w:val="24"/>
          <w:szCs w:val="24"/>
        </w:rPr>
        <w:t>,</w:t>
      </w:r>
      <w:r w:rsidR="00082F1C" w:rsidRPr="00BF2A09">
        <w:rPr>
          <w:rFonts w:eastAsia="Times New Roman" w:cs="Times New Roman"/>
          <w:sz w:val="24"/>
          <w:szCs w:val="24"/>
        </w:rPr>
        <w:t xml:space="preserve"> </w:t>
      </w:r>
      <w:r w:rsidRPr="00BF2A09">
        <w:rPr>
          <w:rFonts w:eastAsia="Times New Roman" w:cs="Times New Roman"/>
          <w:sz w:val="24"/>
          <w:szCs w:val="24"/>
        </w:rPr>
        <w:t>a rendelet 1. melléklete szerinti nyomtatványon.</w:t>
      </w:r>
    </w:p>
    <w:p w:rsidR="003926B8" w:rsidRPr="00BF2A09" w:rsidRDefault="00823261"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A kérelmezőnek a kérelemben, illetve az annak mellékleteként benyújtott dokumentumokban feltüntetett jövedelem-adatokat az Sztv. 10. §</w:t>
      </w:r>
      <w:proofErr w:type="spellStart"/>
      <w:r w:rsidRPr="00BF2A09">
        <w:rPr>
          <w:rFonts w:eastAsia="Times New Roman" w:cs="Times New Roman"/>
          <w:sz w:val="24"/>
          <w:szCs w:val="24"/>
        </w:rPr>
        <w:t>-ában</w:t>
      </w:r>
      <w:proofErr w:type="spellEnd"/>
      <w:r w:rsidRPr="00BF2A09">
        <w:rPr>
          <w:rFonts w:eastAsia="Times New Roman" w:cs="Times New Roman"/>
          <w:sz w:val="24"/>
          <w:szCs w:val="24"/>
        </w:rPr>
        <w:t xml:space="preserve"> meghatározottak szerint kell igazolnia.</w:t>
      </w:r>
    </w:p>
    <w:p w:rsidR="00BE0AA6" w:rsidRPr="00BF2A09" w:rsidRDefault="00BE0AA6" w:rsidP="00BF2A09">
      <w:pPr>
        <w:keepLines/>
        <w:widowControl/>
        <w:autoSpaceDE/>
        <w:autoSpaceDN/>
        <w:adjustRightInd/>
        <w:spacing w:line="360" w:lineRule="auto"/>
        <w:jc w:val="both"/>
        <w:rPr>
          <w:rFonts w:eastAsia="Times New Roman" w:cs="Times New Roman"/>
          <w:sz w:val="24"/>
          <w:szCs w:val="24"/>
        </w:rPr>
      </w:pPr>
    </w:p>
    <w:p w:rsidR="00082F1C" w:rsidRPr="00BF2A09" w:rsidRDefault="003926B8"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(4</w:t>
      </w:r>
      <w:r w:rsidR="00082F1C" w:rsidRPr="00BF2A09">
        <w:rPr>
          <w:rFonts w:eastAsia="Times New Roman" w:cs="Times New Roman"/>
          <w:sz w:val="24"/>
          <w:szCs w:val="24"/>
        </w:rPr>
        <w:t>) Amennyiben a szociális ellátást kérő az általa kérelmezett ellátás helyett más ellátásra lenne jogosult, erre a tényre a figyelmét fel kell hívni, illetőleg amennyiben a benyújtott iratok alapján annak feltételei fennállnak</w:t>
      </w:r>
      <w:r w:rsidR="00F06684" w:rsidRPr="00BF2A09">
        <w:rPr>
          <w:rFonts w:eastAsia="Times New Roman" w:cs="Times New Roman"/>
          <w:sz w:val="24"/>
          <w:szCs w:val="24"/>
        </w:rPr>
        <w:t>,</w:t>
      </w:r>
      <w:r w:rsidR="00082F1C" w:rsidRPr="00BF2A09">
        <w:rPr>
          <w:rFonts w:eastAsia="Times New Roman" w:cs="Times New Roman"/>
          <w:sz w:val="24"/>
          <w:szCs w:val="24"/>
        </w:rPr>
        <w:t xml:space="preserve"> az ellátást részére hivatalból meg kell állapítani.</w:t>
      </w:r>
      <w:r w:rsidR="00CA3191" w:rsidRPr="00BF2A09">
        <w:rPr>
          <w:rFonts w:eastAsia="Times New Roman" w:cs="Times New Roman"/>
          <w:sz w:val="24"/>
          <w:szCs w:val="24"/>
        </w:rPr>
        <w:br/>
      </w:r>
    </w:p>
    <w:p w:rsidR="00D57E48" w:rsidRDefault="00082F1C"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w:t>
      </w:r>
      <w:r w:rsidR="003926B8" w:rsidRPr="00BF2A09">
        <w:rPr>
          <w:rFonts w:eastAsia="Times New Roman" w:cs="Times New Roman"/>
          <w:sz w:val="24"/>
          <w:szCs w:val="24"/>
        </w:rPr>
        <w:t>5</w:t>
      </w:r>
      <w:r w:rsidRPr="00BF2A09">
        <w:rPr>
          <w:rFonts w:eastAsia="Times New Roman" w:cs="Times New Roman"/>
          <w:sz w:val="24"/>
          <w:szCs w:val="24"/>
        </w:rPr>
        <w:t>) Nincs szükség</w:t>
      </w:r>
      <w:r w:rsidR="00FB2725" w:rsidRPr="00BF2A09">
        <w:rPr>
          <w:rFonts w:eastAsia="Times New Roman" w:cs="Times New Roman"/>
          <w:sz w:val="24"/>
          <w:szCs w:val="24"/>
        </w:rPr>
        <w:t xml:space="preserve"> </w:t>
      </w:r>
      <w:r w:rsidRPr="00BF2A09">
        <w:rPr>
          <w:rFonts w:eastAsia="Times New Roman" w:cs="Times New Roman"/>
          <w:sz w:val="24"/>
          <w:szCs w:val="24"/>
        </w:rPr>
        <w:t>igazolás</w:t>
      </w:r>
      <w:r w:rsidR="00DD663B" w:rsidRPr="00BF2A09">
        <w:rPr>
          <w:rFonts w:eastAsia="Times New Roman" w:cs="Times New Roman"/>
          <w:sz w:val="24"/>
          <w:szCs w:val="24"/>
        </w:rPr>
        <w:t>ra</w:t>
      </w:r>
      <w:r w:rsidRPr="00BF2A09">
        <w:rPr>
          <w:rFonts w:eastAsia="Times New Roman" w:cs="Times New Roman"/>
          <w:sz w:val="24"/>
          <w:szCs w:val="24"/>
        </w:rPr>
        <w:t xml:space="preserve"> azon adatok tekintetében, melyek a Hivatal n</w:t>
      </w:r>
      <w:r w:rsidR="001B02F5" w:rsidRPr="00BF2A09">
        <w:rPr>
          <w:rFonts w:eastAsia="Times New Roman" w:cs="Times New Roman"/>
          <w:sz w:val="24"/>
          <w:szCs w:val="24"/>
        </w:rPr>
        <w:t>yilvántartásaiban fellelhetőek.</w:t>
      </w:r>
    </w:p>
    <w:p w:rsidR="00D57E48" w:rsidRDefault="00D57E48" w:rsidP="00BF2A09">
      <w:pPr>
        <w:keepLines/>
        <w:widowControl/>
        <w:autoSpaceDE/>
        <w:autoSpaceDN/>
        <w:adjustRightInd/>
        <w:spacing w:line="360" w:lineRule="auto"/>
        <w:jc w:val="both"/>
        <w:rPr>
          <w:rFonts w:eastAsia="Times New Roman" w:cs="Times New Roman"/>
          <w:sz w:val="24"/>
          <w:szCs w:val="24"/>
        </w:rPr>
      </w:pPr>
    </w:p>
    <w:p w:rsidR="00C519A5" w:rsidRPr="00C519A5" w:rsidRDefault="00D57E48" w:rsidP="00C519A5">
      <w:pPr>
        <w:keepLines/>
        <w:widowControl/>
        <w:autoSpaceDE/>
        <w:autoSpaceDN/>
        <w:adjustRightInd/>
        <w:spacing w:line="360" w:lineRule="auto"/>
        <w:jc w:val="both"/>
        <w:rPr>
          <w:rFonts w:eastAsia="Times New Roman" w:cs="Times New Roman"/>
          <w:sz w:val="24"/>
          <w:szCs w:val="24"/>
        </w:rPr>
      </w:pPr>
      <w:r>
        <w:rPr>
          <w:rFonts w:eastAsia="Times New Roman" w:cs="Times New Roman"/>
          <w:sz w:val="24"/>
          <w:szCs w:val="24"/>
        </w:rPr>
        <w:t>(6)</w:t>
      </w:r>
      <w:r w:rsidR="00C519A5">
        <w:rPr>
          <w:rStyle w:val="Lbjegyzet-hivatkozs"/>
          <w:rFonts w:eastAsia="Times New Roman" w:cs="Times New Roman"/>
          <w:sz w:val="24"/>
          <w:szCs w:val="24"/>
        </w:rPr>
        <w:footnoteReference w:id="1"/>
      </w:r>
      <w:r w:rsidR="00C519A5" w:rsidRPr="00C519A5">
        <w:rPr>
          <w:rFonts w:eastAsia="Times New Roman" w:cs="Times New Roman"/>
          <w:sz w:val="24"/>
          <w:szCs w:val="24"/>
        </w:rPr>
        <w:t xml:space="preserve"> Az önkormányzat által nyújtott települési lakhatási támogatás megállapításának a feltétele, hogy a kérelmező és családja lakókörnyezete rendezett legyen, melyről környezettanulmány készítése során győződik meg a Hivatal.</w:t>
      </w:r>
    </w:p>
    <w:p w:rsidR="00C519A5" w:rsidRPr="00C519A5" w:rsidRDefault="00C519A5" w:rsidP="00C519A5">
      <w:pPr>
        <w:keepLines/>
        <w:widowControl/>
        <w:autoSpaceDE/>
        <w:autoSpaceDN/>
        <w:adjustRightInd/>
        <w:spacing w:line="360" w:lineRule="auto"/>
        <w:jc w:val="both"/>
        <w:rPr>
          <w:rFonts w:eastAsia="Times New Roman" w:cs="Times New Roman"/>
          <w:sz w:val="24"/>
          <w:szCs w:val="24"/>
        </w:rPr>
      </w:pPr>
      <w:r w:rsidRPr="00C519A5">
        <w:rPr>
          <w:rFonts w:eastAsia="Times New Roman" w:cs="Times New Roman"/>
          <w:sz w:val="24"/>
          <w:szCs w:val="24"/>
        </w:rPr>
        <w:t>A lakókörnyezet rendezettsége magába foglalja az alábbiakat:</w:t>
      </w:r>
    </w:p>
    <w:p w:rsidR="00C519A5" w:rsidRPr="00C519A5" w:rsidRDefault="00C519A5" w:rsidP="00C519A5">
      <w:pPr>
        <w:keepLines/>
        <w:widowControl/>
        <w:autoSpaceDE/>
        <w:autoSpaceDN/>
        <w:adjustRightInd/>
        <w:spacing w:line="360" w:lineRule="auto"/>
        <w:jc w:val="both"/>
        <w:rPr>
          <w:rFonts w:eastAsia="Times New Roman" w:cs="Times New Roman"/>
          <w:sz w:val="24"/>
          <w:szCs w:val="24"/>
        </w:rPr>
      </w:pPr>
      <w:proofErr w:type="gramStart"/>
      <w:r w:rsidRPr="00C519A5">
        <w:rPr>
          <w:rFonts w:eastAsia="Times New Roman" w:cs="Times New Roman"/>
          <w:sz w:val="24"/>
          <w:szCs w:val="24"/>
        </w:rPr>
        <w:t>a</w:t>
      </w:r>
      <w:proofErr w:type="gramEnd"/>
      <w:r w:rsidRPr="00C519A5">
        <w:rPr>
          <w:rFonts w:eastAsia="Times New Roman" w:cs="Times New Roman"/>
          <w:sz w:val="24"/>
          <w:szCs w:val="24"/>
        </w:rPr>
        <w:t xml:space="preserve">) </w:t>
      </w:r>
      <w:proofErr w:type="spellStart"/>
      <w:r w:rsidRPr="00C519A5">
        <w:rPr>
          <w:rFonts w:eastAsia="Times New Roman" w:cs="Times New Roman"/>
          <w:sz w:val="24"/>
          <w:szCs w:val="24"/>
        </w:rPr>
        <w:t>a</w:t>
      </w:r>
      <w:proofErr w:type="spellEnd"/>
      <w:r w:rsidRPr="00C519A5">
        <w:rPr>
          <w:rFonts w:eastAsia="Times New Roman" w:cs="Times New Roman"/>
          <w:sz w:val="24"/>
          <w:szCs w:val="24"/>
        </w:rPr>
        <w:t xml:space="preserve"> kérelmező által életvitelszerűen lakott lakás és udvar valamint kert legalább heti egy alkalommal történő takarítása, gyomtalanítása, hulladék begyűjtése, legalább egy darab szeméttároló edény elhelyezése és rendeltetésszerű használata,</w:t>
      </w:r>
    </w:p>
    <w:p w:rsidR="009F2711" w:rsidRPr="009F2711" w:rsidRDefault="00C519A5" w:rsidP="00C519A5">
      <w:pPr>
        <w:keepLines/>
        <w:widowControl/>
        <w:autoSpaceDE/>
        <w:autoSpaceDN/>
        <w:adjustRightInd/>
        <w:spacing w:line="360" w:lineRule="auto"/>
        <w:jc w:val="both"/>
        <w:rPr>
          <w:rFonts w:eastAsia="Times New Roman" w:cs="Times New Roman"/>
          <w:sz w:val="24"/>
          <w:szCs w:val="24"/>
        </w:rPr>
      </w:pPr>
      <w:r w:rsidRPr="00C519A5">
        <w:rPr>
          <w:rFonts w:eastAsia="Times New Roman" w:cs="Times New Roman"/>
          <w:sz w:val="24"/>
          <w:szCs w:val="24"/>
        </w:rPr>
        <w:t>b) az ingatlana előtti járdaszakasz, járda hiányában három méter széles területsáv, vagy ha a járda mellett zöldsáv is van, az úttestig terjedő teljes terület tisztán tar</w:t>
      </w:r>
      <w:r w:rsidR="005F671D">
        <w:rPr>
          <w:rFonts w:eastAsia="Times New Roman" w:cs="Times New Roman"/>
          <w:sz w:val="24"/>
          <w:szCs w:val="24"/>
        </w:rPr>
        <w:t>tása, télen csúszásmentesítése.</w:t>
      </w:r>
    </w:p>
    <w:p w:rsidR="00DD663B" w:rsidRPr="00BF2A09" w:rsidRDefault="00DD663B" w:rsidP="00BF2A09">
      <w:pPr>
        <w:keepLines/>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lastRenderedPageBreak/>
        <w:t>3</w:t>
      </w:r>
      <w:r w:rsidR="00082F1C" w:rsidRPr="00BF2A09">
        <w:rPr>
          <w:rFonts w:eastAsia="Times New Roman" w:cs="Times New Roman"/>
          <w:b/>
          <w:sz w:val="24"/>
          <w:szCs w:val="24"/>
        </w:rPr>
        <w:t>. §</w:t>
      </w:r>
    </w:p>
    <w:p w:rsidR="00DD663B" w:rsidRPr="00BF2A09" w:rsidRDefault="00DD663B" w:rsidP="00BF2A09">
      <w:pPr>
        <w:keepLines/>
        <w:widowControl/>
        <w:autoSpaceDE/>
        <w:autoSpaceDN/>
        <w:adjustRightInd/>
        <w:spacing w:line="360" w:lineRule="auto"/>
        <w:jc w:val="center"/>
        <w:rPr>
          <w:rFonts w:eastAsia="Times New Roman" w:cs="Times New Roman"/>
          <w:sz w:val="24"/>
          <w:szCs w:val="24"/>
        </w:rPr>
      </w:pPr>
    </w:p>
    <w:p w:rsidR="00F55D43" w:rsidRPr="00BF2A09" w:rsidRDefault="00DD663B"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(1)</w:t>
      </w:r>
      <w:r w:rsidR="005F671D">
        <w:rPr>
          <w:rStyle w:val="Lbjegyzet-hivatkozs"/>
          <w:rFonts w:eastAsia="Times New Roman" w:cs="Times New Roman"/>
          <w:sz w:val="24"/>
          <w:szCs w:val="24"/>
        </w:rPr>
        <w:footnoteReference w:id="2"/>
      </w:r>
      <w:r w:rsidRPr="00BF2A09">
        <w:rPr>
          <w:rFonts w:eastAsia="Times New Roman" w:cs="Times New Roman"/>
          <w:sz w:val="24"/>
          <w:szCs w:val="24"/>
        </w:rPr>
        <w:t xml:space="preserve"> </w:t>
      </w:r>
      <w:r w:rsidR="00082F1C" w:rsidRPr="00BF2A09">
        <w:rPr>
          <w:rFonts w:eastAsia="Times New Roman" w:cs="Times New Roman"/>
          <w:sz w:val="24"/>
          <w:szCs w:val="24"/>
        </w:rPr>
        <w:t>A döntésre jogosult szerv</w:t>
      </w:r>
      <w:r w:rsidR="00257C6E">
        <w:rPr>
          <w:rFonts w:eastAsia="Times New Roman" w:cs="Times New Roman"/>
          <w:sz w:val="24"/>
          <w:szCs w:val="24"/>
        </w:rPr>
        <w:t>,</w:t>
      </w:r>
      <w:r w:rsidR="00D16768" w:rsidRPr="00BF2A09">
        <w:rPr>
          <w:rFonts w:eastAsia="Times New Roman" w:cs="Times New Roman"/>
          <w:sz w:val="24"/>
          <w:szCs w:val="24"/>
        </w:rPr>
        <w:t xml:space="preserve"> a</w:t>
      </w:r>
      <w:r w:rsidR="00082F1C" w:rsidRPr="00BF2A09">
        <w:rPr>
          <w:rFonts w:eastAsia="Times New Roman" w:cs="Times New Roman"/>
          <w:sz w:val="24"/>
          <w:szCs w:val="24"/>
        </w:rPr>
        <w:t xml:space="preserve"> döntését a benyújtott kérelem</w:t>
      </w:r>
      <w:r w:rsidR="001B02F5" w:rsidRPr="00BF2A09">
        <w:rPr>
          <w:rFonts w:eastAsia="Times New Roman" w:cs="Times New Roman"/>
          <w:sz w:val="24"/>
          <w:szCs w:val="24"/>
        </w:rPr>
        <w:t xml:space="preserve"> illetve</w:t>
      </w:r>
      <w:r w:rsidR="00082F1C" w:rsidRPr="00BF2A09">
        <w:rPr>
          <w:rFonts w:eastAsia="Times New Roman" w:cs="Times New Roman"/>
          <w:sz w:val="24"/>
          <w:szCs w:val="24"/>
        </w:rPr>
        <w:t xml:space="preserve"> annak mellékletei </w:t>
      </w:r>
      <w:r w:rsidR="008F643B" w:rsidRPr="00BF2A09">
        <w:rPr>
          <w:rFonts w:eastAsia="Times New Roman" w:cs="Times New Roman"/>
          <w:sz w:val="24"/>
          <w:szCs w:val="24"/>
        </w:rPr>
        <w:t xml:space="preserve">alapján köteles </w:t>
      </w:r>
      <w:r w:rsidR="003C6CC4" w:rsidRPr="00BF2A09">
        <w:rPr>
          <w:rFonts w:eastAsia="Times New Roman" w:cs="Times New Roman"/>
          <w:sz w:val="24"/>
          <w:szCs w:val="24"/>
        </w:rPr>
        <w:t>meghozni</w:t>
      </w:r>
      <w:r w:rsidR="00977EA6">
        <w:rPr>
          <w:rFonts w:eastAsia="Times New Roman" w:cs="Times New Roman"/>
          <w:sz w:val="24"/>
          <w:szCs w:val="24"/>
        </w:rPr>
        <w:t xml:space="preserve">. A rendkívüli települési támogatás iránti kérelmet azonnal, legkésőbb </w:t>
      </w:r>
      <w:r w:rsidR="003C6CC4" w:rsidRPr="00BF2A09">
        <w:rPr>
          <w:rFonts w:eastAsia="Times New Roman" w:cs="Times New Roman"/>
          <w:sz w:val="24"/>
          <w:szCs w:val="24"/>
        </w:rPr>
        <w:t>a kérelem benyúj</w:t>
      </w:r>
      <w:r w:rsidR="00977EA6">
        <w:rPr>
          <w:rFonts w:eastAsia="Times New Roman" w:cs="Times New Roman"/>
          <w:sz w:val="24"/>
          <w:szCs w:val="24"/>
        </w:rPr>
        <w:t xml:space="preserve">tásától számított 8 napon belül, a többi ellátás iránti kérelmet pedig </w:t>
      </w:r>
      <w:r w:rsidR="005F671D">
        <w:rPr>
          <w:rFonts w:eastAsia="Times New Roman" w:cs="Times New Roman"/>
          <w:sz w:val="24"/>
          <w:szCs w:val="24"/>
        </w:rPr>
        <w:t>21</w:t>
      </w:r>
      <w:r w:rsidR="00977EA6">
        <w:rPr>
          <w:rFonts w:eastAsia="Times New Roman" w:cs="Times New Roman"/>
          <w:sz w:val="24"/>
          <w:szCs w:val="24"/>
        </w:rPr>
        <w:t xml:space="preserve"> napon belül kell elbírálni.</w:t>
      </w:r>
    </w:p>
    <w:p w:rsidR="001B02F5" w:rsidRPr="00BF2A09" w:rsidRDefault="001B02F5" w:rsidP="00BF2A09">
      <w:pPr>
        <w:keepLines/>
        <w:widowControl/>
        <w:autoSpaceDE/>
        <w:autoSpaceDN/>
        <w:adjustRightInd/>
        <w:spacing w:line="360" w:lineRule="auto"/>
        <w:jc w:val="both"/>
        <w:rPr>
          <w:rFonts w:eastAsia="Times New Roman" w:cs="Times New Roman"/>
          <w:sz w:val="24"/>
          <w:szCs w:val="24"/>
        </w:rPr>
      </w:pPr>
    </w:p>
    <w:p w:rsidR="00524E42" w:rsidRDefault="00DD663B"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(2)</w:t>
      </w:r>
      <w:r w:rsidR="007F3D1D">
        <w:rPr>
          <w:rStyle w:val="Lbjegyzet-hivatkozs"/>
          <w:rFonts w:eastAsia="Times New Roman" w:cs="Times New Roman"/>
          <w:sz w:val="24"/>
          <w:szCs w:val="24"/>
        </w:rPr>
        <w:footnoteReference w:id="3"/>
      </w:r>
      <w:r w:rsidRPr="00BF2A09">
        <w:rPr>
          <w:rFonts w:eastAsia="Times New Roman" w:cs="Times New Roman"/>
          <w:sz w:val="24"/>
          <w:szCs w:val="24"/>
        </w:rPr>
        <w:t xml:space="preserve"> </w:t>
      </w:r>
      <w:r w:rsidR="007F3D1D" w:rsidRPr="007F3D1D">
        <w:rPr>
          <w:rFonts w:eastAsia="Times New Roman" w:cs="Times New Roman"/>
          <w:sz w:val="24"/>
          <w:szCs w:val="24"/>
        </w:rPr>
        <w:t xml:space="preserve">A pénzbeli kifizetést elrendelő határozat rendelkezése alapján, a kifizetést az Önkormányzat házipénztárából vagy folyószámlára utalással </w:t>
      </w:r>
      <w:proofErr w:type="gramStart"/>
      <w:r w:rsidR="007F3D1D" w:rsidRPr="007F3D1D">
        <w:rPr>
          <w:rFonts w:eastAsia="Times New Roman" w:cs="Times New Roman"/>
          <w:sz w:val="24"/>
          <w:szCs w:val="24"/>
        </w:rPr>
        <w:t>kell</w:t>
      </w:r>
      <w:proofErr w:type="gramEnd"/>
      <w:r w:rsidR="007F3D1D" w:rsidRPr="007F3D1D">
        <w:rPr>
          <w:rFonts w:eastAsia="Times New Roman" w:cs="Times New Roman"/>
          <w:sz w:val="24"/>
          <w:szCs w:val="24"/>
        </w:rPr>
        <w:t xml:space="preserve"> teljesíti, a ké</w:t>
      </w:r>
      <w:r w:rsidR="007F3D1D">
        <w:rPr>
          <w:rFonts w:eastAsia="Times New Roman" w:cs="Times New Roman"/>
          <w:sz w:val="24"/>
          <w:szCs w:val="24"/>
        </w:rPr>
        <w:t>relmező kérelmének megfelelően.</w:t>
      </w:r>
    </w:p>
    <w:p w:rsidR="007F3D1D" w:rsidRPr="00BF2A09" w:rsidRDefault="007F3D1D" w:rsidP="00BF2A09">
      <w:pPr>
        <w:keepLines/>
        <w:widowControl/>
        <w:autoSpaceDE/>
        <w:autoSpaceDN/>
        <w:adjustRightInd/>
        <w:spacing w:line="360" w:lineRule="auto"/>
        <w:jc w:val="both"/>
        <w:rPr>
          <w:rFonts w:eastAsia="Times New Roman" w:cs="Times New Roman"/>
          <w:sz w:val="24"/>
          <w:szCs w:val="24"/>
        </w:rPr>
      </w:pPr>
    </w:p>
    <w:p w:rsidR="00524E42" w:rsidRPr="00BF2A09" w:rsidRDefault="00524E42"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(3) A természetbeni ellátásokat a Hivatal – a megállapító határozat rendelkezé</w:t>
      </w:r>
      <w:r w:rsidR="00257C6E">
        <w:rPr>
          <w:rFonts w:eastAsia="Times New Roman" w:cs="Times New Roman"/>
          <w:sz w:val="24"/>
          <w:szCs w:val="24"/>
        </w:rPr>
        <w:t xml:space="preserve">se szerint – élelmiszer vásárlási utalvány átadásával, </w:t>
      </w:r>
      <w:r w:rsidR="00257C6E" w:rsidRPr="00BF2A09">
        <w:rPr>
          <w:rFonts w:eastAsia="Times New Roman" w:cs="Times New Roman"/>
          <w:sz w:val="24"/>
          <w:szCs w:val="24"/>
        </w:rPr>
        <w:t>számla</w:t>
      </w:r>
      <w:r w:rsidRPr="00BF2A09">
        <w:rPr>
          <w:rFonts w:eastAsia="Times New Roman" w:cs="Times New Roman"/>
          <w:sz w:val="24"/>
          <w:szCs w:val="24"/>
        </w:rPr>
        <w:t xml:space="preserve"> kiegyenlítésével; az ellátást, szolgáltatást nyújtó részére utalással; vagy harmadik személy részére utólagos elszámolással, a házipénztárból történő kifizetéssel teljesíti.</w:t>
      </w:r>
    </w:p>
    <w:p w:rsidR="00524E42" w:rsidRPr="00BF2A09" w:rsidRDefault="00524E42" w:rsidP="00BF2A09">
      <w:pPr>
        <w:keepLines/>
        <w:widowControl/>
        <w:autoSpaceDE/>
        <w:autoSpaceDN/>
        <w:adjustRightInd/>
        <w:spacing w:line="360" w:lineRule="auto"/>
        <w:jc w:val="both"/>
        <w:rPr>
          <w:rFonts w:eastAsia="Times New Roman" w:cs="Times New Roman"/>
          <w:color w:val="FF0000"/>
          <w:sz w:val="24"/>
          <w:szCs w:val="24"/>
        </w:rPr>
      </w:pPr>
    </w:p>
    <w:p w:rsidR="00524E42" w:rsidRDefault="00524E42" w:rsidP="00BF2A09">
      <w:pPr>
        <w:keepLines/>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(4)</w:t>
      </w:r>
      <w:r w:rsidR="00CA3191" w:rsidRPr="00BF2A09">
        <w:rPr>
          <w:rFonts w:eastAsia="Times New Roman" w:cs="Times New Roman"/>
          <w:sz w:val="24"/>
          <w:szCs w:val="24"/>
        </w:rPr>
        <w:t xml:space="preserve"> </w:t>
      </w:r>
      <w:r w:rsidRPr="00BF2A09">
        <w:rPr>
          <w:rFonts w:eastAsia="Times New Roman" w:cs="Times New Roman"/>
          <w:sz w:val="24"/>
          <w:szCs w:val="24"/>
        </w:rPr>
        <w:t>A megállapított rendszeres települési támogatások kifizetése havonta utólag, minden hónap 5. napjáig történik, a rendkívüli települési támogatást a határozat meghozatalától számított 3 napon belül kell kifizetni.</w:t>
      </w:r>
    </w:p>
    <w:p w:rsidR="00541532" w:rsidRDefault="00541532" w:rsidP="00BF2A09">
      <w:pPr>
        <w:keepLines/>
        <w:widowControl/>
        <w:autoSpaceDE/>
        <w:autoSpaceDN/>
        <w:adjustRightInd/>
        <w:spacing w:line="360" w:lineRule="auto"/>
        <w:jc w:val="both"/>
        <w:rPr>
          <w:rFonts w:eastAsia="Times New Roman" w:cs="Times New Roman"/>
          <w:sz w:val="24"/>
          <w:szCs w:val="24"/>
        </w:rPr>
      </w:pPr>
    </w:p>
    <w:p w:rsidR="00541532" w:rsidRPr="007214FA" w:rsidRDefault="00541532" w:rsidP="00541532">
      <w:pPr>
        <w:spacing w:line="360" w:lineRule="auto"/>
        <w:rPr>
          <w:sz w:val="24"/>
          <w:szCs w:val="24"/>
        </w:rPr>
      </w:pPr>
      <w:r>
        <w:rPr>
          <w:rFonts w:eastAsia="Times New Roman" w:cs="Times New Roman"/>
          <w:sz w:val="24"/>
          <w:szCs w:val="24"/>
        </w:rPr>
        <w:t>(5)</w:t>
      </w:r>
      <w:r>
        <w:rPr>
          <w:rStyle w:val="Lbjegyzet-hivatkozs"/>
          <w:rFonts w:eastAsia="Times New Roman" w:cs="Times New Roman"/>
          <w:sz w:val="24"/>
          <w:szCs w:val="24"/>
        </w:rPr>
        <w:footnoteReference w:id="4"/>
      </w:r>
      <w:r w:rsidRPr="00541532">
        <w:rPr>
          <w:sz w:val="24"/>
          <w:szCs w:val="24"/>
        </w:rPr>
        <w:t xml:space="preserve"> </w:t>
      </w:r>
      <w:r w:rsidRPr="006D23B6">
        <w:rPr>
          <w:rFonts w:cs="Times New Roman"/>
          <w:sz w:val="24"/>
          <w:szCs w:val="24"/>
        </w:rPr>
        <w:t>Elutasított kérelem esetén, ugyanazon személy, ugyanazon ügyben - változatlan</w:t>
      </w:r>
      <w:r>
        <w:rPr>
          <w:rFonts w:cs="Times New Roman"/>
          <w:sz w:val="24"/>
          <w:szCs w:val="24"/>
        </w:rPr>
        <w:t xml:space="preserve"> feltételek hiányában - 3 hónapon belül nem nyújthat be ismét kérelmet az önkormányzathoz.</w:t>
      </w:r>
    </w:p>
    <w:p w:rsidR="00541532" w:rsidRPr="00BF2A09" w:rsidRDefault="00541532" w:rsidP="00BF2A09">
      <w:pPr>
        <w:keepLines/>
        <w:widowControl/>
        <w:autoSpaceDE/>
        <w:autoSpaceDN/>
        <w:adjustRightInd/>
        <w:spacing w:line="360" w:lineRule="auto"/>
        <w:jc w:val="both"/>
        <w:rPr>
          <w:rFonts w:eastAsia="Times New Roman" w:cs="Times New Roman"/>
          <w:sz w:val="24"/>
          <w:szCs w:val="24"/>
        </w:rPr>
      </w:pPr>
    </w:p>
    <w:p w:rsidR="00DD663B" w:rsidRPr="00BF2A09" w:rsidRDefault="00DD663B" w:rsidP="00BF2A09">
      <w:pPr>
        <w:keepLines/>
        <w:widowControl/>
        <w:autoSpaceDE/>
        <w:autoSpaceDN/>
        <w:adjustRightInd/>
        <w:spacing w:line="360" w:lineRule="auto"/>
        <w:jc w:val="center"/>
        <w:rPr>
          <w:rFonts w:eastAsia="Times New Roman" w:cs="Times New Roman"/>
          <w:b/>
          <w:sz w:val="24"/>
          <w:szCs w:val="24"/>
        </w:rPr>
      </w:pPr>
    </w:p>
    <w:p w:rsidR="00DD663B" w:rsidRPr="00BF2A09" w:rsidRDefault="00A64B4C" w:rsidP="00BF2A09">
      <w:pPr>
        <w:keepLines/>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t>4. §</w:t>
      </w:r>
    </w:p>
    <w:p w:rsidR="00A64B4C" w:rsidRPr="00BF2A09" w:rsidRDefault="00A64B4C" w:rsidP="00BF2A09">
      <w:pPr>
        <w:keepLines/>
        <w:widowControl/>
        <w:autoSpaceDE/>
        <w:autoSpaceDN/>
        <w:adjustRightInd/>
        <w:spacing w:line="360" w:lineRule="auto"/>
        <w:rPr>
          <w:rFonts w:eastAsia="Times New Roman" w:cs="Times New Roman"/>
          <w:sz w:val="24"/>
          <w:szCs w:val="24"/>
        </w:rPr>
      </w:pPr>
    </w:p>
    <w:p w:rsidR="00524E42" w:rsidRPr="00BF2A09" w:rsidRDefault="00A64B4C" w:rsidP="00BF2A09">
      <w:pPr>
        <w:pStyle w:val="Listaszerbekezds"/>
        <w:keepLines/>
        <w:widowControl/>
        <w:numPr>
          <w:ilvl w:val="0"/>
          <w:numId w:val="12"/>
        </w:numPr>
        <w:autoSpaceDE/>
        <w:autoSpaceDN/>
        <w:adjustRightInd/>
        <w:spacing w:line="360" w:lineRule="auto"/>
        <w:ind w:left="426" w:hanging="426"/>
        <w:rPr>
          <w:rFonts w:eastAsia="Times New Roman" w:cs="Times New Roman"/>
          <w:sz w:val="24"/>
          <w:szCs w:val="24"/>
        </w:rPr>
      </w:pPr>
      <w:r w:rsidRPr="00BF2A09">
        <w:rPr>
          <w:rFonts w:eastAsia="Times New Roman" w:cs="Times New Roman"/>
          <w:sz w:val="24"/>
          <w:szCs w:val="24"/>
        </w:rPr>
        <w:t>Átány</w:t>
      </w:r>
      <w:r w:rsidR="00524E42" w:rsidRPr="00BF2A09">
        <w:rPr>
          <w:rFonts w:eastAsia="Times New Roman" w:cs="Times New Roman"/>
          <w:sz w:val="24"/>
          <w:szCs w:val="24"/>
        </w:rPr>
        <w:t xml:space="preserve"> Község Képviselő-testülete, az alábbi települési támogatási </w:t>
      </w:r>
      <w:r w:rsidR="00257C6E" w:rsidRPr="00BF2A09">
        <w:rPr>
          <w:rFonts w:eastAsia="Times New Roman" w:cs="Times New Roman"/>
          <w:sz w:val="24"/>
          <w:szCs w:val="24"/>
        </w:rPr>
        <w:t>formákat</w:t>
      </w:r>
      <w:r w:rsidR="00257C6E">
        <w:rPr>
          <w:rFonts w:eastAsia="Times New Roman" w:cs="Times New Roman"/>
          <w:sz w:val="24"/>
          <w:szCs w:val="24"/>
        </w:rPr>
        <w:t xml:space="preserve"> (</w:t>
      </w:r>
      <w:r w:rsidR="00257C6E" w:rsidRPr="00257C6E">
        <w:rPr>
          <w:rFonts w:eastAsia="Times New Roman" w:cs="Times New Roman"/>
          <w:i/>
          <w:sz w:val="24"/>
          <w:szCs w:val="24"/>
        </w:rPr>
        <w:t>továbbiakban</w:t>
      </w:r>
      <w:r w:rsidR="00257C6E">
        <w:rPr>
          <w:rFonts w:eastAsia="Times New Roman" w:cs="Times New Roman"/>
          <w:sz w:val="24"/>
          <w:szCs w:val="24"/>
        </w:rPr>
        <w:t>: települési támogatások)</w:t>
      </w:r>
      <w:r w:rsidR="00524E42" w:rsidRPr="00BF2A09">
        <w:rPr>
          <w:rFonts w:eastAsia="Times New Roman" w:cs="Times New Roman"/>
          <w:sz w:val="24"/>
          <w:szCs w:val="24"/>
        </w:rPr>
        <w:t xml:space="preserve"> biztosítja:</w:t>
      </w:r>
    </w:p>
    <w:p w:rsidR="00524E42" w:rsidRPr="00BF2A09" w:rsidRDefault="00524E42" w:rsidP="00BF2A09">
      <w:pPr>
        <w:pStyle w:val="Listaszerbekezds"/>
        <w:keepLines/>
        <w:widowControl/>
        <w:numPr>
          <w:ilvl w:val="0"/>
          <w:numId w:val="10"/>
        </w:numPr>
        <w:autoSpaceDE/>
        <w:autoSpaceDN/>
        <w:adjustRightInd/>
        <w:spacing w:line="360" w:lineRule="auto"/>
        <w:rPr>
          <w:rFonts w:eastAsia="Times New Roman" w:cs="Times New Roman"/>
          <w:sz w:val="24"/>
          <w:szCs w:val="24"/>
        </w:rPr>
      </w:pPr>
      <w:r w:rsidRPr="00BF2A09">
        <w:rPr>
          <w:rFonts w:eastAsia="Times New Roman" w:cs="Times New Roman"/>
          <w:sz w:val="24"/>
          <w:szCs w:val="24"/>
        </w:rPr>
        <w:t>rendkívüli települési támogatás,</w:t>
      </w:r>
    </w:p>
    <w:p w:rsidR="00524E42" w:rsidRPr="00BF2A09" w:rsidRDefault="00524E42" w:rsidP="00BF2A09">
      <w:pPr>
        <w:pStyle w:val="Listaszerbekezds"/>
        <w:keepLines/>
        <w:widowControl/>
        <w:numPr>
          <w:ilvl w:val="0"/>
          <w:numId w:val="10"/>
        </w:numPr>
        <w:autoSpaceDE/>
        <w:autoSpaceDN/>
        <w:adjustRightInd/>
        <w:spacing w:line="360" w:lineRule="auto"/>
        <w:rPr>
          <w:rFonts w:eastAsia="Times New Roman" w:cs="Times New Roman"/>
          <w:sz w:val="24"/>
          <w:szCs w:val="24"/>
        </w:rPr>
      </w:pPr>
      <w:r w:rsidRPr="00BF2A09">
        <w:rPr>
          <w:rFonts w:eastAsia="Times New Roman" w:cs="Times New Roman"/>
          <w:sz w:val="24"/>
          <w:szCs w:val="24"/>
        </w:rPr>
        <w:t>lakhatási támogatás,</w:t>
      </w:r>
    </w:p>
    <w:p w:rsidR="00524E42" w:rsidRPr="00BF2A09" w:rsidRDefault="00524E42" w:rsidP="00BF2A09">
      <w:pPr>
        <w:pStyle w:val="Listaszerbekezds"/>
        <w:keepLines/>
        <w:widowControl/>
        <w:numPr>
          <w:ilvl w:val="0"/>
          <w:numId w:val="10"/>
        </w:numPr>
        <w:autoSpaceDE/>
        <w:autoSpaceDN/>
        <w:adjustRightInd/>
        <w:spacing w:line="360" w:lineRule="auto"/>
        <w:rPr>
          <w:rFonts w:eastAsia="Times New Roman" w:cs="Times New Roman"/>
          <w:sz w:val="24"/>
          <w:szCs w:val="24"/>
        </w:rPr>
      </w:pPr>
      <w:r w:rsidRPr="00BF2A09">
        <w:rPr>
          <w:rFonts w:eastAsia="Times New Roman" w:cs="Times New Roman"/>
          <w:sz w:val="24"/>
          <w:szCs w:val="24"/>
        </w:rPr>
        <w:t>gyógyszertámogatás,</w:t>
      </w:r>
    </w:p>
    <w:p w:rsidR="00DD663B" w:rsidRPr="00BF2A09" w:rsidRDefault="00C43020" w:rsidP="00BF2A09">
      <w:pPr>
        <w:pStyle w:val="Listaszerbekezds"/>
        <w:keepLines/>
        <w:widowControl/>
        <w:numPr>
          <w:ilvl w:val="0"/>
          <w:numId w:val="10"/>
        </w:numPr>
        <w:autoSpaceDE/>
        <w:autoSpaceDN/>
        <w:adjustRightInd/>
        <w:spacing w:line="360" w:lineRule="auto"/>
        <w:rPr>
          <w:rFonts w:eastAsia="Times New Roman" w:cs="Times New Roman"/>
          <w:sz w:val="24"/>
          <w:szCs w:val="24"/>
        </w:rPr>
      </w:pPr>
      <w:r>
        <w:rPr>
          <w:rFonts w:eastAsia="Times New Roman" w:cs="Times New Roman"/>
          <w:sz w:val="24"/>
          <w:szCs w:val="24"/>
        </w:rPr>
        <w:lastRenderedPageBreak/>
        <w:t>ápolási támogatás,</w:t>
      </w:r>
    </w:p>
    <w:p w:rsidR="00A64B4C" w:rsidRPr="00BF2A09" w:rsidRDefault="00A64B4C" w:rsidP="00BF2A09">
      <w:pPr>
        <w:pStyle w:val="Listaszerbekezds"/>
        <w:keepLines/>
        <w:widowControl/>
        <w:numPr>
          <w:ilvl w:val="0"/>
          <w:numId w:val="10"/>
        </w:numPr>
        <w:autoSpaceDE/>
        <w:autoSpaceDN/>
        <w:adjustRightInd/>
        <w:spacing w:line="360" w:lineRule="auto"/>
        <w:rPr>
          <w:rFonts w:eastAsia="Times New Roman" w:cs="Times New Roman"/>
          <w:sz w:val="24"/>
          <w:szCs w:val="24"/>
        </w:rPr>
      </w:pPr>
      <w:r w:rsidRPr="00BF2A09">
        <w:rPr>
          <w:rFonts w:eastAsia="Times New Roman" w:cs="Times New Roman"/>
          <w:sz w:val="24"/>
          <w:szCs w:val="24"/>
        </w:rPr>
        <w:t>tanévkezdési támogatás,</w:t>
      </w:r>
    </w:p>
    <w:p w:rsidR="003815D7" w:rsidRDefault="007F3D1D" w:rsidP="00BF2A09">
      <w:pPr>
        <w:pStyle w:val="Listaszerbekezds"/>
        <w:keepLines/>
        <w:widowControl/>
        <w:numPr>
          <w:ilvl w:val="0"/>
          <w:numId w:val="10"/>
        </w:numPr>
        <w:autoSpaceDE/>
        <w:autoSpaceDN/>
        <w:adjustRightInd/>
        <w:spacing w:line="360" w:lineRule="auto"/>
        <w:rPr>
          <w:rFonts w:eastAsia="Times New Roman" w:cs="Times New Roman"/>
          <w:sz w:val="24"/>
          <w:szCs w:val="24"/>
        </w:rPr>
      </w:pPr>
      <w:r>
        <w:rPr>
          <w:rFonts w:eastAsia="Times New Roman" w:cs="Times New Roman"/>
          <w:sz w:val="24"/>
          <w:szCs w:val="24"/>
        </w:rPr>
        <w:t>temetési támogatás,</w:t>
      </w:r>
    </w:p>
    <w:p w:rsidR="00CD63F5" w:rsidRDefault="007F3D1D" w:rsidP="007F3D1D">
      <w:pPr>
        <w:pStyle w:val="Listaszerbekezds"/>
        <w:keepLines/>
        <w:widowControl/>
        <w:numPr>
          <w:ilvl w:val="0"/>
          <w:numId w:val="10"/>
        </w:numPr>
        <w:autoSpaceDE/>
        <w:autoSpaceDN/>
        <w:adjustRightInd/>
        <w:spacing w:line="360" w:lineRule="auto"/>
        <w:rPr>
          <w:rFonts w:eastAsia="Times New Roman" w:cs="Times New Roman"/>
          <w:sz w:val="24"/>
          <w:szCs w:val="24"/>
        </w:rPr>
      </w:pPr>
      <w:r>
        <w:rPr>
          <w:rStyle w:val="Lbjegyzet-hivatkozs"/>
          <w:rFonts w:eastAsia="Times New Roman" w:cs="Times New Roman"/>
          <w:sz w:val="24"/>
          <w:szCs w:val="24"/>
        </w:rPr>
        <w:footnoteReference w:id="5"/>
      </w:r>
      <w:r w:rsidRPr="007F3D1D">
        <w:rPr>
          <w:rFonts w:eastAsia="Times New Roman" w:cs="Times New Roman"/>
          <w:sz w:val="24"/>
          <w:szCs w:val="24"/>
        </w:rPr>
        <w:t>hulladékgazdálkodási közszolgáltatási díjhoz nyújtott települési támogatás</w:t>
      </w:r>
    </w:p>
    <w:p w:rsidR="007F3D1D" w:rsidRPr="009B6727" w:rsidRDefault="00CD63F5" w:rsidP="009B6727">
      <w:pPr>
        <w:pStyle w:val="NormlWeb"/>
        <w:numPr>
          <w:ilvl w:val="0"/>
          <w:numId w:val="10"/>
        </w:numPr>
        <w:spacing w:before="0" w:beforeAutospacing="0" w:after="20" w:afterAutospacing="0"/>
        <w:rPr>
          <w:color w:val="000000"/>
        </w:rPr>
      </w:pPr>
      <w:r>
        <w:rPr>
          <w:rStyle w:val="Lbjegyzet-hivatkozs"/>
          <w:color w:val="000000"/>
        </w:rPr>
        <w:footnoteReference w:id="6"/>
      </w:r>
      <w:r>
        <w:rPr>
          <w:color w:val="000000"/>
        </w:rPr>
        <w:t>szociális célú tüzelőanyag támogatás</w:t>
      </w:r>
      <w:r w:rsidR="00CA6F7C" w:rsidRPr="009B6727">
        <w:br/>
      </w:r>
    </w:p>
    <w:p w:rsidR="003815D7" w:rsidRPr="00257C6E" w:rsidRDefault="00257C6E" w:rsidP="00BF2A09">
      <w:pPr>
        <w:pStyle w:val="Listaszerbekezds"/>
        <w:keepLines/>
        <w:widowControl/>
        <w:numPr>
          <w:ilvl w:val="0"/>
          <w:numId w:val="12"/>
        </w:numPr>
        <w:autoSpaceDE/>
        <w:autoSpaceDN/>
        <w:adjustRightInd/>
        <w:spacing w:line="360" w:lineRule="auto"/>
        <w:ind w:left="426" w:hanging="426"/>
        <w:jc w:val="both"/>
        <w:rPr>
          <w:rFonts w:eastAsia="Times New Roman" w:cs="Times New Roman"/>
          <w:sz w:val="24"/>
          <w:szCs w:val="24"/>
        </w:rPr>
      </w:pPr>
      <w:r w:rsidRPr="00257C6E">
        <w:rPr>
          <w:rFonts w:eastAsia="Times New Roman" w:cs="Times New Roman"/>
          <w:sz w:val="24"/>
          <w:szCs w:val="24"/>
        </w:rPr>
        <w:t>Az (1)</w:t>
      </w:r>
      <w:r w:rsidR="003815D7" w:rsidRPr="00257C6E">
        <w:rPr>
          <w:rFonts w:eastAsia="Times New Roman" w:cs="Times New Roman"/>
          <w:sz w:val="24"/>
          <w:szCs w:val="24"/>
        </w:rPr>
        <w:t xml:space="preserve"> bekezdésben szereplő tele</w:t>
      </w:r>
      <w:r w:rsidR="00EC036C">
        <w:rPr>
          <w:rFonts w:eastAsia="Times New Roman" w:cs="Times New Roman"/>
          <w:sz w:val="24"/>
          <w:szCs w:val="24"/>
        </w:rPr>
        <w:t>p</w:t>
      </w:r>
      <w:r w:rsidR="003815D7" w:rsidRPr="00257C6E">
        <w:rPr>
          <w:rFonts w:eastAsia="Times New Roman" w:cs="Times New Roman"/>
          <w:sz w:val="24"/>
          <w:szCs w:val="24"/>
        </w:rPr>
        <w:t>ülési támogatás igénybevételének feltételei:</w:t>
      </w:r>
    </w:p>
    <w:p w:rsidR="00BB760A" w:rsidRPr="00257C6E" w:rsidRDefault="003815D7" w:rsidP="00BF2A09">
      <w:pPr>
        <w:pStyle w:val="Listaszerbekezds"/>
        <w:keepLines/>
        <w:widowControl/>
        <w:numPr>
          <w:ilvl w:val="0"/>
          <w:numId w:val="13"/>
        </w:numPr>
        <w:autoSpaceDE/>
        <w:autoSpaceDN/>
        <w:adjustRightInd/>
        <w:spacing w:line="360" w:lineRule="auto"/>
        <w:jc w:val="both"/>
        <w:rPr>
          <w:rFonts w:eastAsia="Times New Roman" w:cs="Times New Roman"/>
          <w:sz w:val="24"/>
          <w:szCs w:val="24"/>
        </w:rPr>
      </w:pPr>
      <w:r w:rsidRPr="00257C6E">
        <w:rPr>
          <w:rFonts w:eastAsia="Times New Roman" w:cs="Times New Roman"/>
          <w:sz w:val="24"/>
          <w:szCs w:val="24"/>
        </w:rPr>
        <w:t>a kérelmező Átány településen állandó bejelentett lakóhellyel (továbbiakban: lakóhely) rendelkezzen,</w:t>
      </w:r>
    </w:p>
    <w:p w:rsidR="003815D7" w:rsidRPr="00257C6E" w:rsidRDefault="003815D7" w:rsidP="00BF2A09">
      <w:pPr>
        <w:pStyle w:val="Listaszerbekezds"/>
        <w:keepLines/>
        <w:widowControl/>
        <w:numPr>
          <w:ilvl w:val="0"/>
          <w:numId w:val="13"/>
        </w:numPr>
        <w:autoSpaceDE/>
        <w:autoSpaceDN/>
        <w:adjustRightInd/>
        <w:spacing w:line="360" w:lineRule="auto"/>
        <w:jc w:val="both"/>
        <w:rPr>
          <w:rFonts w:eastAsia="Times New Roman" w:cs="Times New Roman"/>
          <w:sz w:val="24"/>
          <w:szCs w:val="24"/>
        </w:rPr>
      </w:pPr>
      <w:r w:rsidRPr="00257C6E">
        <w:rPr>
          <w:rFonts w:eastAsia="Times New Roman" w:cs="Times New Roman"/>
          <w:sz w:val="24"/>
          <w:szCs w:val="24"/>
        </w:rPr>
        <w:t>a kérelmező életvitelszerűen is a lakóhelyén tartózkodjon,</w:t>
      </w:r>
    </w:p>
    <w:p w:rsidR="003815D7" w:rsidRPr="00257C6E" w:rsidRDefault="00410066" w:rsidP="00BF2A09">
      <w:pPr>
        <w:pStyle w:val="Listaszerbekezds"/>
        <w:keepLines/>
        <w:widowControl/>
        <w:numPr>
          <w:ilvl w:val="0"/>
          <w:numId w:val="13"/>
        </w:numPr>
        <w:autoSpaceDE/>
        <w:autoSpaceDN/>
        <w:adjustRightInd/>
        <w:spacing w:line="360" w:lineRule="auto"/>
        <w:jc w:val="both"/>
        <w:rPr>
          <w:rFonts w:eastAsia="Times New Roman" w:cs="Times New Roman"/>
          <w:sz w:val="24"/>
          <w:szCs w:val="24"/>
        </w:rPr>
      </w:pPr>
      <w:r w:rsidRPr="00257C6E">
        <w:rPr>
          <w:rFonts w:eastAsia="Times New Roman" w:cs="Times New Roman"/>
          <w:sz w:val="24"/>
          <w:szCs w:val="24"/>
        </w:rPr>
        <w:t xml:space="preserve">a kérelmező </w:t>
      </w:r>
      <w:r w:rsidR="003815D7" w:rsidRPr="00257C6E">
        <w:rPr>
          <w:rFonts w:eastAsia="Times New Roman" w:cs="Times New Roman"/>
          <w:sz w:val="24"/>
          <w:szCs w:val="24"/>
        </w:rPr>
        <w:t xml:space="preserve">tartsa be a társadalmi </w:t>
      </w:r>
      <w:r w:rsidRPr="00257C6E">
        <w:rPr>
          <w:rFonts w:eastAsia="Times New Roman" w:cs="Times New Roman"/>
          <w:sz w:val="24"/>
          <w:szCs w:val="24"/>
        </w:rPr>
        <w:t>együttélés általános szabályait, tegyen eleget a jogszabályok által előírt kötelezettségeinek,</w:t>
      </w:r>
    </w:p>
    <w:p w:rsidR="005413DF" w:rsidRPr="005D1307" w:rsidRDefault="00410066" w:rsidP="005D1307">
      <w:pPr>
        <w:pStyle w:val="Listaszerbekezds"/>
        <w:keepLines/>
        <w:widowControl/>
        <w:numPr>
          <w:ilvl w:val="0"/>
          <w:numId w:val="13"/>
        </w:numPr>
        <w:autoSpaceDE/>
        <w:autoSpaceDN/>
        <w:adjustRightInd/>
        <w:spacing w:line="360" w:lineRule="auto"/>
        <w:jc w:val="both"/>
        <w:rPr>
          <w:rFonts w:eastAsia="Times New Roman" w:cs="Times New Roman"/>
          <w:sz w:val="24"/>
          <w:szCs w:val="24"/>
        </w:rPr>
      </w:pPr>
      <w:r w:rsidRPr="00257C6E">
        <w:rPr>
          <w:rFonts w:eastAsia="Times New Roman" w:cs="Times New Roman"/>
          <w:sz w:val="24"/>
          <w:szCs w:val="24"/>
        </w:rPr>
        <w:t>a kérelmező</w:t>
      </w:r>
      <w:r w:rsidR="00EA66DA" w:rsidRPr="00257C6E">
        <w:rPr>
          <w:rFonts w:eastAsia="Times New Roman" w:cs="Times New Roman"/>
          <w:sz w:val="24"/>
          <w:szCs w:val="24"/>
        </w:rPr>
        <w:t xml:space="preserve"> ellen ne legyen</w:t>
      </w:r>
      <w:r w:rsidR="003815D7" w:rsidRPr="00257C6E">
        <w:rPr>
          <w:rFonts w:eastAsia="Times New Roman" w:cs="Times New Roman"/>
          <w:sz w:val="24"/>
          <w:szCs w:val="24"/>
        </w:rPr>
        <w:t xml:space="preserve"> szabálysértési</w:t>
      </w:r>
      <w:r w:rsidRPr="00257C6E">
        <w:rPr>
          <w:rFonts w:eastAsia="Times New Roman" w:cs="Times New Roman"/>
          <w:sz w:val="24"/>
          <w:szCs w:val="24"/>
        </w:rPr>
        <w:t xml:space="preserve"> </w:t>
      </w:r>
      <w:r w:rsidR="00EA66DA" w:rsidRPr="00257C6E">
        <w:rPr>
          <w:rFonts w:eastAsia="Times New Roman" w:cs="Times New Roman"/>
          <w:sz w:val="24"/>
          <w:szCs w:val="24"/>
        </w:rPr>
        <w:t>vagy</w:t>
      </w:r>
      <w:r w:rsidRPr="00257C6E">
        <w:rPr>
          <w:rFonts w:eastAsia="Times New Roman" w:cs="Times New Roman"/>
          <w:sz w:val="24"/>
          <w:szCs w:val="24"/>
        </w:rPr>
        <w:t xml:space="preserve"> </w:t>
      </w:r>
      <w:r w:rsidR="003815D7" w:rsidRPr="00257C6E">
        <w:rPr>
          <w:rFonts w:eastAsia="Times New Roman" w:cs="Times New Roman"/>
          <w:sz w:val="24"/>
          <w:szCs w:val="24"/>
        </w:rPr>
        <w:t>büntetőeljárás</w:t>
      </w:r>
      <w:r w:rsidR="00EA66DA" w:rsidRPr="00257C6E">
        <w:rPr>
          <w:rFonts w:eastAsia="Times New Roman" w:cs="Times New Roman"/>
          <w:sz w:val="24"/>
          <w:szCs w:val="24"/>
        </w:rPr>
        <w:t xml:space="preserve"> folyamatban</w:t>
      </w:r>
      <w:r w:rsidR="00C43020" w:rsidRPr="00257C6E">
        <w:rPr>
          <w:rFonts w:eastAsia="Times New Roman" w:cs="Times New Roman"/>
          <w:sz w:val="24"/>
          <w:szCs w:val="24"/>
        </w:rPr>
        <w:t>.</w:t>
      </w:r>
    </w:p>
    <w:p w:rsidR="005413DF" w:rsidRDefault="005413DF" w:rsidP="00BF2A09">
      <w:pPr>
        <w:widowControl/>
        <w:autoSpaceDE/>
        <w:autoSpaceDN/>
        <w:adjustRightInd/>
        <w:spacing w:line="360" w:lineRule="auto"/>
        <w:jc w:val="center"/>
        <w:rPr>
          <w:rFonts w:eastAsia="Times New Roman" w:cs="Times New Roman"/>
          <w:b/>
          <w:sz w:val="24"/>
          <w:szCs w:val="24"/>
        </w:rPr>
      </w:pPr>
    </w:p>
    <w:p w:rsidR="00DD663B" w:rsidRPr="00BF2A09" w:rsidRDefault="00DD663B" w:rsidP="00BF2A09">
      <w:pPr>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t>5</w:t>
      </w:r>
      <w:r w:rsidR="003C6CC4" w:rsidRPr="00BF2A09">
        <w:rPr>
          <w:rFonts w:eastAsia="Times New Roman" w:cs="Times New Roman"/>
          <w:b/>
          <w:sz w:val="24"/>
          <w:szCs w:val="24"/>
        </w:rPr>
        <w:t>. §</w:t>
      </w:r>
      <w:r w:rsidR="00C34B27">
        <w:rPr>
          <w:rStyle w:val="Lbjegyzet-hivatkozs"/>
          <w:rFonts w:eastAsia="Times New Roman" w:cs="Times New Roman"/>
          <w:b/>
          <w:sz w:val="24"/>
          <w:szCs w:val="24"/>
        </w:rPr>
        <w:footnoteReference w:id="7"/>
      </w:r>
      <w:r w:rsidR="003A304F">
        <w:rPr>
          <w:rFonts w:eastAsia="Times New Roman" w:cs="Times New Roman"/>
          <w:b/>
          <w:sz w:val="24"/>
          <w:szCs w:val="24"/>
        </w:rPr>
        <w:t>,</w:t>
      </w:r>
      <w:r w:rsidR="003A304F">
        <w:rPr>
          <w:rStyle w:val="Lbjegyzet-hivatkozs"/>
          <w:rFonts w:eastAsia="Times New Roman" w:cs="Times New Roman"/>
          <w:b/>
          <w:sz w:val="24"/>
          <w:szCs w:val="24"/>
        </w:rPr>
        <w:footnoteReference w:id="8"/>
      </w:r>
    </w:p>
    <w:p w:rsidR="00524E42" w:rsidRPr="00BF2A09" w:rsidRDefault="00524E42" w:rsidP="00BF2A09">
      <w:pPr>
        <w:keepLines/>
        <w:widowControl/>
        <w:autoSpaceDE/>
        <w:autoSpaceDN/>
        <w:adjustRightInd/>
        <w:spacing w:line="360" w:lineRule="auto"/>
        <w:rPr>
          <w:rFonts w:eastAsia="Times New Roman" w:cs="Times New Roman"/>
          <w:sz w:val="24"/>
          <w:szCs w:val="24"/>
        </w:rPr>
      </w:pPr>
    </w:p>
    <w:p w:rsidR="00925C21" w:rsidRDefault="00C34B27" w:rsidP="00BF2A09">
      <w:pPr>
        <w:keepLines/>
        <w:widowControl/>
        <w:autoSpaceDE/>
        <w:autoSpaceDN/>
        <w:adjustRightInd/>
        <w:spacing w:line="360" w:lineRule="auto"/>
        <w:jc w:val="both"/>
        <w:rPr>
          <w:rFonts w:eastAsia="Times New Roman" w:cs="Times New Roman"/>
          <w:sz w:val="24"/>
          <w:szCs w:val="24"/>
        </w:rPr>
      </w:pPr>
      <w:r w:rsidRPr="00C34B27">
        <w:rPr>
          <w:rFonts w:eastAsia="Times New Roman" w:cs="Times New Roman"/>
          <w:sz w:val="24"/>
          <w:szCs w:val="24"/>
        </w:rPr>
        <w:t xml:space="preserve">E rendeletben meghatározott települési támogatás iránti kérelmek elbírálása, átruházott hatáskörben, a </w:t>
      </w:r>
      <w:r w:rsidR="003A304F">
        <w:rPr>
          <w:rFonts w:eastAsia="Times New Roman" w:cs="Times New Roman"/>
          <w:sz w:val="24"/>
          <w:szCs w:val="24"/>
        </w:rPr>
        <w:t>polgármester</w:t>
      </w:r>
      <w:r w:rsidRPr="00C34B27">
        <w:rPr>
          <w:rFonts w:eastAsia="Times New Roman" w:cs="Times New Roman"/>
          <w:sz w:val="24"/>
          <w:szCs w:val="24"/>
        </w:rPr>
        <w:t xml:space="preserve"> hatáskö</w:t>
      </w:r>
      <w:r>
        <w:rPr>
          <w:rFonts w:eastAsia="Times New Roman" w:cs="Times New Roman"/>
          <w:sz w:val="24"/>
          <w:szCs w:val="24"/>
        </w:rPr>
        <w:t>rébe tartozik.</w:t>
      </w:r>
    </w:p>
    <w:p w:rsidR="009B6727" w:rsidRPr="00BF2A09" w:rsidRDefault="009B6727" w:rsidP="00BF2A09">
      <w:pPr>
        <w:keepLines/>
        <w:widowControl/>
        <w:autoSpaceDE/>
        <w:autoSpaceDN/>
        <w:adjustRightInd/>
        <w:spacing w:line="360" w:lineRule="auto"/>
        <w:jc w:val="both"/>
        <w:rPr>
          <w:rFonts w:eastAsia="Times New Roman" w:cs="Times New Roman"/>
          <w:sz w:val="24"/>
          <w:szCs w:val="24"/>
        </w:rPr>
      </w:pPr>
    </w:p>
    <w:p w:rsidR="00082F1C" w:rsidRPr="00925C21" w:rsidRDefault="00CA3191" w:rsidP="00925C21">
      <w:pPr>
        <w:keepNext/>
        <w:keepLines/>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t>Települési támogatások</w:t>
      </w:r>
    </w:p>
    <w:p w:rsidR="00975E70" w:rsidRPr="00BF2A09" w:rsidRDefault="00975E70" w:rsidP="00BF2A09">
      <w:pPr>
        <w:keepNext/>
        <w:keepLines/>
        <w:widowControl/>
        <w:autoSpaceDE/>
        <w:autoSpaceDN/>
        <w:adjustRightInd/>
        <w:spacing w:line="360" w:lineRule="auto"/>
        <w:jc w:val="center"/>
        <w:rPr>
          <w:rFonts w:eastAsia="Times New Roman" w:cs="Times New Roman"/>
          <w:b/>
          <w:bCs/>
          <w:sz w:val="24"/>
          <w:szCs w:val="24"/>
        </w:rPr>
      </w:pPr>
      <w:r w:rsidRPr="00BF2A09">
        <w:rPr>
          <w:rFonts w:eastAsia="Times New Roman" w:cs="Times New Roman"/>
          <w:b/>
          <w:bCs/>
          <w:sz w:val="24"/>
          <w:szCs w:val="24"/>
        </w:rPr>
        <w:t>Rendkívüli települési támogatás</w:t>
      </w:r>
    </w:p>
    <w:p w:rsidR="00975E70" w:rsidRPr="00BF2A09" w:rsidRDefault="00975E70" w:rsidP="00BF2A09">
      <w:pPr>
        <w:keepNext/>
        <w:keepLines/>
        <w:widowControl/>
        <w:autoSpaceDE/>
        <w:autoSpaceDN/>
        <w:adjustRightInd/>
        <w:spacing w:line="360" w:lineRule="auto"/>
        <w:jc w:val="center"/>
        <w:rPr>
          <w:rFonts w:eastAsia="Times New Roman" w:cs="Times New Roman"/>
          <w:b/>
          <w:bCs/>
          <w:sz w:val="24"/>
          <w:szCs w:val="24"/>
        </w:rPr>
      </w:pPr>
    </w:p>
    <w:p w:rsidR="00975E70" w:rsidRPr="00BF2A09" w:rsidRDefault="00975E70" w:rsidP="00BF2A09">
      <w:pPr>
        <w:widowControl/>
        <w:autoSpaceDE/>
        <w:autoSpaceDN/>
        <w:adjustRightInd/>
        <w:spacing w:line="360" w:lineRule="auto"/>
        <w:jc w:val="center"/>
        <w:rPr>
          <w:rFonts w:eastAsia="Times New Roman" w:cs="Times New Roman"/>
          <w:b/>
          <w:bCs/>
          <w:sz w:val="24"/>
          <w:szCs w:val="24"/>
          <w:lang w:eastAsia="hu-HU"/>
        </w:rPr>
      </w:pPr>
      <w:r w:rsidRPr="00BF2A09">
        <w:rPr>
          <w:rFonts w:eastAsia="Times New Roman" w:cs="Times New Roman"/>
          <w:b/>
          <w:bCs/>
          <w:sz w:val="24"/>
          <w:szCs w:val="24"/>
          <w:lang w:eastAsia="hu-HU"/>
        </w:rPr>
        <w:t>6. §</w:t>
      </w:r>
    </w:p>
    <w:p w:rsidR="005B7D58" w:rsidRPr="005B7D58" w:rsidRDefault="00975E70" w:rsidP="005B7D58">
      <w:pPr>
        <w:pStyle w:val="Listaszerbekezds"/>
        <w:widowControl/>
        <w:numPr>
          <w:ilvl w:val="0"/>
          <w:numId w:val="25"/>
        </w:numPr>
        <w:autoSpaceDE/>
        <w:autoSpaceDN/>
        <w:adjustRightInd/>
        <w:spacing w:line="360" w:lineRule="auto"/>
        <w:ind w:left="0" w:hanging="11"/>
        <w:jc w:val="both"/>
        <w:rPr>
          <w:rFonts w:eastAsia="Times New Roman" w:cs="Times New Roman"/>
          <w:sz w:val="24"/>
          <w:szCs w:val="24"/>
          <w:lang w:eastAsia="hu-HU"/>
        </w:rPr>
      </w:pPr>
      <w:r w:rsidRPr="005B7D58">
        <w:rPr>
          <w:rFonts w:eastAsia="Times New Roman" w:cs="Times New Roman"/>
          <w:sz w:val="24"/>
          <w:szCs w:val="24"/>
          <w:lang w:eastAsia="hu-HU"/>
        </w:rPr>
        <w:t>Rendkívüli települési támogatásban részesíthető</w:t>
      </w:r>
      <w:r w:rsidR="00C32460">
        <w:rPr>
          <w:rFonts w:eastAsia="Times New Roman" w:cs="Times New Roman"/>
          <w:sz w:val="24"/>
          <w:szCs w:val="24"/>
          <w:lang w:eastAsia="hu-HU"/>
        </w:rPr>
        <w:t>,</w:t>
      </w:r>
      <w:r w:rsidRPr="005B7D58">
        <w:rPr>
          <w:rFonts w:eastAsia="Times New Roman" w:cs="Times New Roman"/>
          <w:sz w:val="24"/>
          <w:szCs w:val="24"/>
          <w:lang w:eastAsia="hu-HU"/>
        </w:rPr>
        <w:t xml:space="preserve"> </w:t>
      </w:r>
      <w:r w:rsidR="005B7D58" w:rsidRPr="005B7D58">
        <w:rPr>
          <w:rFonts w:eastAsia="Times New Roman" w:cs="Times New Roman"/>
          <w:sz w:val="24"/>
          <w:szCs w:val="24"/>
          <w:lang w:eastAsia="hu-HU"/>
        </w:rPr>
        <w:t>az</w:t>
      </w:r>
      <w:r w:rsidR="004B75AF">
        <w:rPr>
          <w:rFonts w:eastAsia="Times New Roman" w:cs="Times New Roman"/>
          <w:sz w:val="24"/>
          <w:szCs w:val="24"/>
          <w:lang w:eastAsia="hu-HU"/>
        </w:rPr>
        <w:t xml:space="preserve"> a</w:t>
      </w:r>
      <w:r w:rsidR="00111804">
        <w:rPr>
          <w:rFonts w:eastAsia="Times New Roman" w:cs="Times New Roman"/>
          <w:sz w:val="24"/>
          <w:szCs w:val="24"/>
          <w:lang w:eastAsia="hu-HU"/>
        </w:rPr>
        <w:t xml:space="preserve"> </w:t>
      </w:r>
      <w:r w:rsidR="00C32460">
        <w:rPr>
          <w:rFonts w:eastAsia="Times New Roman" w:cs="Times New Roman"/>
          <w:sz w:val="24"/>
          <w:szCs w:val="24"/>
          <w:lang w:eastAsia="hu-HU"/>
        </w:rPr>
        <w:t xml:space="preserve">létfenntartást veszélyeztető rendkívüli élethelyzetbe került </w:t>
      </w:r>
      <w:r w:rsidR="005B7D58">
        <w:rPr>
          <w:rFonts w:eastAsia="Times New Roman" w:cs="Times New Roman"/>
          <w:sz w:val="24"/>
          <w:szCs w:val="24"/>
          <w:lang w:eastAsia="hu-HU"/>
        </w:rPr>
        <w:t>kérelmező</w:t>
      </w:r>
      <w:r w:rsidR="00111804">
        <w:rPr>
          <w:rFonts w:eastAsia="Times New Roman" w:cs="Times New Roman"/>
          <w:sz w:val="24"/>
          <w:szCs w:val="24"/>
          <w:lang w:eastAsia="hu-HU"/>
        </w:rPr>
        <w:t>, aki</w:t>
      </w:r>
      <w:r w:rsidR="005B7D58" w:rsidRPr="005B7D58">
        <w:rPr>
          <w:rFonts w:eastAsia="Times New Roman" w:cs="Times New Roman"/>
          <w:sz w:val="24"/>
          <w:szCs w:val="24"/>
          <w:lang w:eastAsia="hu-HU"/>
        </w:rPr>
        <w:t>:</w:t>
      </w:r>
    </w:p>
    <w:p w:rsidR="005B7D58" w:rsidRDefault="005B7D58" w:rsidP="005B7D58">
      <w:pPr>
        <w:pStyle w:val="Listaszerbekezds"/>
        <w:widowControl/>
        <w:numPr>
          <w:ilvl w:val="0"/>
          <w:numId w:val="26"/>
        </w:numPr>
        <w:autoSpaceDE/>
        <w:autoSpaceDN/>
        <w:adjustRightInd/>
        <w:spacing w:line="360" w:lineRule="auto"/>
        <w:jc w:val="both"/>
        <w:rPr>
          <w:rFonts w:eastAsia="Times New Roman" w:cs="Times New Roman"/>
          <w:sz w:val="24"/>
          <w:szCs w:val="24"/>
          <w:lang w:eastAsia="hu-HU"/>
        </w:rPr>
      </w:pPr>
      <w:r>
        <w:rPr>
          <w:rFonts w:eastAsia="Times New Roman" w:cs="Times New Roman"/>
          <w:sz w:val="24"/>
          <w:szCs w:val="24"/>
          <w:lang w:eastAsia="hu-HU"/>
        </w:rPr>
        <w:t>nem rendelkezik jövedelemmel</w:t>
      </w:r>
      <w:r w:rsidR="00C32460">
        <w:rPr>
          <w:rFonts w:eastAsia="Times New Roman" w:cs="Times New Roman"/>
          <w:sz w:val="24"/>
          <w:szCs w:val="24"/>
          <w:lang w:eastAsia="hu-HU"/>
        </w:rPr>
        <w:t>,</w:t>
      </w:r>
    </w:p>
    <w:p w:rsidR="005B7D58" w:rsidRDefault="005B7D58" w:rsidP="005B7D58">
      <w:pPr>
        <w:pStyle w:val="Listaszerbekezds"/>
        <w:widowControl/>
        <w:numPr>
          <w:ilvl w:val="0"/>
          <w:numId w:val="26"/>
        </w:numPr>
        <w:autoSpaceDE/>
        <w:autoSpaceDN/>
        <w:adjustRightInd/>
        <w:spacing w:line="360" w:lineRule="auto"/>
        <w:jc w:val="both"/>
        <w:rPr>
          <w:rFonts w:eastAsia="Times New Roman" w:cs="Times New Roman"/>
          <w:sz w:val="24"/>
          <w:szCs w:val="24"/>
          <w:lang w:eastAsia="hu-HU"/>
        </w:rPr>
      </w:pPr>
      <w:r>
        <w:rPr>
          <w:rFonts w:eastAsia="Times New Roman" w:cs="Times New Roman"/>
          <w:sz w:val="24"/>
          <w:szCs w:val="24"/>
          <w:lang w:eastAsia="hu-HU"/>
        </w:rPr>
        <w:t>tartós</w:t>
      </w:r>
      <w:r w:rsidR="00111804">
        <w:rPr>
          <w:rFonts w:eastAsia="Times New Roman" w:cs="Times New Roman"/>
          <w:sz w:val="24"/>
          <w:szCs w:val="24"/>
          <w:lang w:eastAsia="hu-HU"/>
        </w:rPr>
        <w:t>an</w:t>
      </w:r>
      <w:r>
        <w:rPr>
          <w:rFonts w:eastAsia="Times New Roman" w:cs="Times New Roman"/>
          <w:sz w:val="24"/>
          <w:szCs w:val="24"/>
          <w:lang w:eastAsia="hu-HU"/>
        </w:rPr>
        <w:t xml:space="preserve"> beteg</w:t>
      </w:r>
      <w:r w:rsidR="00921B96">
        <w:rPr>
          <w:rFonts w:eastAsia="Times New Roman" w:cs="Times New Roman"/>
          <w:sz w:val="24"/>
          <w:szCs w:val="24"/>
          <w:lang w:eastAsia="hu-HU"/>
        </w:rPr>
        <w:t>, hosszabb időtartamú kórházi kezelés</w:t>
      </w:r>
    </w:p>
    <w:p w:rsidR="005B7D58" w:rsidRDefault="005B7D58" w:rsidP="005B7D58">
      <w:pPr>
        <w:pStyle w:val="Listaszerbekezds"/>
        <w:widowControl/>
        <w:numPr>
          <w:ilvl w:val="0"/>
          <w:numId w:val="26"/>
        </w:numPr>
        <w:autoSpaceDE/>
        <w:autoSpaceDN/>
        <w:adjustRightInd/>
        <w:spacing w:line="360" w:lineRule="auto"/>
        <w:jc w:val="both"/>
        <w:rPr>
          <w:rFonts w:eastAsia="Times New Roman" w:cs="Times New Roman"/>
          <w:sz w:val="24"/>
          <w:szCs w:val="24"/>
          <w:lang w:eastAsia="hu-HU"/>
        </w:rPr>
      </w:pPr>
      <w:r>
        <w:rPr>
          <w:rFonts w:eastAsia="Times New Roman" w:cs="Times New Roman"/>
          <w:sz w:val="24"/>
          <w:szCs w:val="24"/>
          <w:lang w:eastAsia="hu-HU"/>
        </w:rPr>
        <w:t>nem várt terhessége van</w:t>
      </w:r>
      <w:r w:rsidR="00C32460">
        <w:rPr>
          <w:rFonts w:eastAsia="Times New Roman" w:cs="Times New Roman"/>
          <w:sz w:val="24"/>
          <w:szCs w:val="24"/>
          <w:lang w:eastAsia="hu-HU"/>
        </w:rPr>
        <w:t>,</w:t>
      </w:r>
    </w:p>
    <w:p w:rsidR="005B7D58" w:rsidRPr="00921B96" w:rsidRDefault="005B7D58" w:rsidP="005B7D58">
      <w:pPr>
        <w:pStyle w:val="Listaszerbekezds"/>
        <w:widowControl/>
        <w:numPr>
          <w:ilvl w:val="0"/>
          <w:numId w:val="26"/>
        </w:numPr>
        <w:autoSpaceDE/>
        <w:autoSpaceDN/>
        <w:adjustRightInd/>
        <w:spacing w:line="360" w:lineRule="auto"/>
        <w:jc w:val="both"/>
        <w:rPr>
          <w:rFonts w:eastAsia="Times New Roman" w:cs="Times New Roman"/>
          <w:sz w:val="24"/>
          <w:szCs w:val="24"/>
          <w:lang w:eastAsia="hu-HU"/>
        </w:rPr>
      </w:pPr>
      <w:r w:rsidRPr="00921B96">
        <w:rPr>
          <w:rFonts w:eastAsia="Times New Roman" w:cs="Times New Roman"/>
          <w:sz w:val="24"/>
          <w:szCs w:val="24"/>
          <w:lang w:eastAsia="hu-HU"/>
        </w:rPr>
        <w:t>válsághelyzetben lévő anya</w:t>
      </w:r>
      <w:r w:rsidR="00921B96">
        <w:rPr>
          <w:rFonts w:eastAsia="Times New Roman" w:cs="Times New Roman"/>
          <w:sz w:val="24"/>
          <w:szCs w:val="24"/>
          <w:lang w:eastAsia="hu-HU"/>
        </w:rPr>
        <w:t>,</w:t>
      </w:r>
      <w:r w:rsidR="00921B96" w:rsidRPr="00921B96">
        <w:rPr>
          <w:rFonts w:eastAsia="Times New Roman" w:cs="Times New Roman"/>
          <w:sz w:val="24"/>
          <w:szCs w:val="24"/>
          <w:lang w:eastAsia="hu-HU"/>
        </w:rPr>
        <w:t xml:space="preserve"> </w:t>
      </w:r>
    </w:p>
    <w:p w:rsidR="005B7D58" w:rsidRDefault="00921B96" w:rsidP="005B7D58">
      <w:pPr>
        <w:pStyle w:val="Listaszerbekezds"/>
        <w:widowControl/>
        <w:numPr>
          <w:ilvl w:val="0"/>
          <w:numId w:val="26"/>
        </w:numPr>
        <w:autoSpaceDE/>
        <w:autoSpaceDN/>
        <w:adjustRightInd/>
        <w:spacing w:line="360" w:lineRule="auto"/>
        <w:jc w:val="both"/>
        <w:rPr>
          <w:rFonts w:eastAsia="Times New Roman" w:cs="Times New Roman"/>
          <w:sz w:val="24"/>
          <w:szCs w:val="24"/>
          <w:lang w:eastAsia="hu-HU"/>
        </w:rPr>
      </w:pPr>
      <w:r>
        <w:rPr>
          <w:rFonts w:eastAsia="Times New Roman" w:cs="Times New Roman"/>
          <w:sz w:val="24"/>
          <w:szCs w:val="24"/>
          <w:lang w:eastAsia="hu-HU"/>
        </w:rPr>
        <w:t>elemi kár baleset, természeti</w:t>
      </w:r>
      <w:r w:rsidR="005B7D58">
        <w:rPr>
          <w:rFonts w:eastAsia="Times New Roman" w:cs="Times New Roman"/>
          <w:sz w:val="24"/>
          <w:szCs w:val="24"/>
          <w:lang w:eastAsia="hu-HU"/>
        </w:rPr>
        <w:t xml:space="preserve"> katasztrófa</w:t>
      </w:r>
      <w:r w:rsidR="00111804">
        <w:rPr>
          <w:rFonts w:eastAsia="Times New Roman" w:cs="Times New Roman"/>
          <w:sz w:val="24"/>
          <w:szCs w:val="24"/>
          <w:lang w:eastAsia="hu-HU"/>
        </w:rPr>
        <w:t xml:space="preserve"> elszenvedője</w:t>
      </w:r>
      <w:r>
        <w:rPr>
          <w:rFonts w:eastAsia="Times New Roman" w:cs="Times New Roman"/>
          <w:sz w:val="24"/>
          <w:szCs w:val="24"/>
          <w:lang w:eastAsia="hu-HU"/>
        </w:rPr>
        <w:t>,</w:t>
      </w:r>
    </w:p>
    <w:p w:rsidR="00921B96" w:rsidRDefault="00921B96" w:rsidP="005B7D58">
      <w:pPr>
        <w:pStyle w:val="Listaszerbekezds"/>
        <w:widowControl/>
        <w:numPr>
          <w:ilvl w:val="0"/>
          <w:numId w:val="26"/>
        </w:numPr>
        <w:autoSpaceDE/>
        <w:autoSpaceDN/>
        <w:adjustRightInd/>
        <w:spacing w:line="360" w:lineRule="auto"/>
        <w:jc w:val="both"/>
        <w:rPr>
          <w:rFonts w:eastAsia="Times New Roman" w:cs="Times New Roman"/>
          <w:sz w:val="24"/>
          <w:szCs w:val="24"/>
          <w:lang w:eastAsia="hu-HU"/>
        </w:rPr>
      </w:pPr>
      <w:r>
        <w:rPr>
          <w:rFonts w:eastAsia="Times New Roman" w:cs="Times New Roman"/>
          <w:sz w:val="24"/>
          <w:szCs w:val="24"/>
          <w:lang w:eastAsia="hu-HU"/>
        </w:rPr>
        <w:t>megél</w:t>
      </w:r>
      <w:r w:rsidR="005301F3">
        <w:rPr>
          <w:rFonts w:eastAsia="Times New Roman" w:cs="Times New Roman"/>
          <w:sz w:val="24"/>
          <w:szCs w:val="24"/>
          <w:lang w:eastAsia="hu-HU"/>
        </w:rPr>
        <w:t>h</w:t>
      </w:r>
      <w:r>
        <w:rPr>
          <w:rFonts w:eastAsia="Times New Roman" w:cs="Times New Roman"/>
          <w:sz w:val="24"/>
          <w:szCs w:val="24"/>
          <w:lang w:eastAsia="hu-HU"/>
        </w:rPr>
        <w:t>etése nem biztosított.</w:t>
      </w:r>
    </w:p>
    <w:p w:rsidR="005B7D58" w:rsidRDefault="005B7D58" w:rsidP="005B7D58">
      <w:pPr>
        <w:pStyle w:val="Listaszerbekezds"/>
        <w:widowControl/>
        <w:autoSpaceDE/>
        <w:autoSpaceDN/>
        <w:adjustRightInd/>
        <w:spacing w:line="360" w:lineRule="auto"/>
        <w:jc w:val="both"/>
        <w:rPr>
          <w:rFonts w:eastAsia="Times New Roman" w:cs="Times New Roman"/>
          <w:sz w:val="24"/>
          <w:szCs w:val="24"/>
          <w:lang w:eastAsia="hu-HU"/>
        </w:rPr>
      </w:pPr>
    </w:p>
    <w:p w:rsidR="00975E70" w:rsidRPr="007B39E8" w:rsidRDefault="00311E24" w:rsidP="007B39E8">
      <w:pPr>
        <w:pStyle w:val="Listaszerbekezds"/>
        <w:widowControl/>
        <w:numPr>
          <w:ilvl w:val="0"/>
          <w:numId w:val="25"/>
        </w:numPr>
        <w:autoSpaceDE/>
        <w:autoSpaceDN/>
        <w:adjustRightInd/>
        <w:spacing w:line="360" w:lineRule="auto"/>
        <w:ind w:left="0" w:hanging="11"/>
        <w:jc w:val="both"/>
        <w:rPr>
          <w:rFonts w:eastAsia="Times New Roman" w:cs="Times New Roman"/>
          <w:sz w:val="24"/>
          <w:szCs w:val="24"/>
          <w:lang w:eastAsia="hu-HU"/>
        </w:rPr>
      </w:pPr>
      <w:r>
        <w:rPr>
          <w:rFonts w:eastAsia="Times New Roman" w:cs="Times New Roman"/>
          <w:sz w:val="24"/>
          <w:szCs w:val="24"/>
          <w:lang w:eastAsia="hu-HU"/>
        </w:rPr>
        <w:lastRenderedPageBreak/>
        <w:t>A rendkívüli települési támogatás megállapításához az alábbi feltételeknek kell megfelelnie a kérelmezőnek:</w:t>
      </w:r>
    </w:p>
    <w:p w:rsidR="00975E70" w:rsidRPr="00BF2A09" w:rsidRDefault="00975E70" w:rsidP="00BF2A09">
      <w:pPr>
        <w:pStyle w:val="Listaszerbekezds"/>
        <w:widowControl/>
        <w:numPr>
          <w:ilvl w:val="1"/>
          <w:numId w:val="15"/>
        </w:numPr>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családjában az egy főre jutó jövedelem az öregségi nyugdíj mindenkori legkisebb összegének 2</w:t>
      </w:r>
      <w:r w:rsidR="00AC5063" w:rsidRPr="00BF2A09">
        <w:rPr>
          <w:rFonts w:eastAsia="Times New Roman" w:cs="Times New Roman"/>
          <w:sz w:val="24"/>
          <w:szCs w:val="24"/>
          <w:lang w:eastAsia="hu-HU"/>
        </w:rPr>
        <w:t>0</w:t>
      </w:r>
      <w:r w:rsidRPr="00BF2A09">
        <w:rPr>
          <w:rFonts w:eastAsia="Times New Roman" w:cs="Times New Roman"/>
          <w:sz w:val="24"/>
          <w:szCs w:val="24"/>
          <w:lang w:eastAsia="hu-HU"/>
        </w:rPr>
        <w:t>0</w:t>
      </w:r>
      <w:r w:rsidR="00AC5063" w:rsidRPr="00BF2A09">
        <w:rPr>
          <w:rFonts w:eastAsia="Times New Roman" w:cs="Times New Roman"/>
          <w:sz w:val="24"/>
          <w:szCs w:val="24"/>
          <w:lang w:eastAsia="hu-HU"/>
        </w:rPr>
        <w:t xml:space="preserve"> </w:t>
      </w:r>
      <w:r w:rsidRPr="00BF2A09">
        <w:rPr>
          <w:rFonts w:eastAsia="Times New Roman" w:cs="Times New Roman"/>
          <w:sz w:val="24"/>
          <w:szCs w:val="24"/>
          <w:lang w:eastAsia="hu-HU"/>
        </w:rPr>
        <w:t>%-</w:t>
      </w:r>
      <w:r w:rsidR="00311E24">
        <w:rPr>
          <w:rFonts w:eastAsia="Times New Roman" w:cs="Times New Roman"/>
          <w:sz w:val="24"/>
          <w:szCs w:val="24"/>
          <w:lang w:eastAsia="hu-HU"/>
        </w:rPr>
        <w:t>át</w:t>
      </w:r>
      <w:r w:rsidR="00E05D5D" w:rsidRPr="00BF2A09">
        <w:rPr>
          <w:rFonts w:eastAsia="Times New Roman" w:cs="Times New Roman"/>
          <w:sz w:val="24"/>
          <w:szCs w:val="24"/>
          <w:lang w:eastAsia="hu-HU"/>
        </w:rPr>
        <w:t>,</w:t>
      </w:r>
    </w:p>
    <w:p w:rsidR="00F55D43" w:rsidRPr="00BF2A09" w:rsidRDefault="00975E70" w:rsidP="00BF2A09">
      <w:pPr>
        <w:pStyle w:val="Listaszerbekezds"/>
        <w:widowControl/>
        <w:numPr>
          <w:ilvl w:val="1"/>
          <w:numId w:val="15"/>
        </w:numPr>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 xml:space="preserve">egyedülálló személy esetén jövedelme az öregségi nyugdíj mindenkori legkisebb összegének legfeljebb </w:t>
      </w:r>
      <w:r w:rsidR="00AC5063" w:rsidRPr="00BF2A09">
        <w:rPr>
          <w:rFonts w:eastAsia="Times New Roman" w:cs="Times New Roman"/>
          <w:sz w:val="24"/>
          <w:szCs w:val="24"/>
          <w:lang w:eastAsia="hu-HU"/>
        </w:rPr>
        <w:t>30</w:t>
      </w:r>
      <w:r w:rsidRPr="00BF2A09">
        <w:rPr>
          <w:rFonts w:eastAsia="Times New Roman" w:cs="Times New Roman"/>
          <w:sz w:val="24"/>
          <w:szCs w:val="24"/>
          <w:lang w:eastAsia="hu-HU"/>
        </w:rPr>
        <w:t>0</w:t>
      </w:r>
      <w:r w:rsidR="00AC5063" w:rsidRPr="00BF2A09">
        <w:rPr>
          <w:rFonts w:eastAsia="Times New Roman" w:cs="Times New Roman"/>
          <w:sz w:val="24"/>
          <w:szCs w:val="24"/>
          <w:lang w:eastAsia="hu-HU"/>
        </w:rPr>
        <w:t xml:space="preserve"> </w:t>
      </w:r>
      <w:r w:rsidR="00755DFF" w:rsidRPr="00BF2A09">
        <w:rPr>
          <w:rFonts w:eastAsia="Times New Roman" w:cs="Times New Roman"/>
          <w:sz w:val="24"/>
          <w:szCs w:val="24"/>
          <w:lang w:eastAsia="hu-HU"/>
        </w:rPr>
        <w:t>%-</w:t>
      </w:r>
      <w:r w:rsidR="00311E24">
        <w:rPr>
          <w:rFonts w:eastAsia="Times New Roman" w:cs="Times New Roman"/>
          <w:sz w:val="24"/>
          <w:szCs w:val="24"/>
          <w:lang w:eastAsia="hu-HU"/>
        </w:rPr>
        <w:t>át</w:t>
      </w:r>
      <w:r w:rsidR="00755DFF" w:rsidRPr="00BF2A09">
        <w:rPr>
          <w:rFonts w:eastAsia="Times New Roman" w:cs="Times New Roman"/>
          <w:sz w:val="24"/>
          <w:szCs w:val="24"/>
          <w:lang w:eastAsia="hu-HU"/>
        </w:rPr>
        <w:t>,</w:t>
      </w:r>
    </w:p>
    <w:p w:rsidR="00755DFF" w:rsidRDefault="00AC5063" w:rsidP="00BF2A09">
      <w:pPr>
        <w:pStyle w:val="Listaszerbekezds"/>
        <w:widowControl/>
        <w:numPr>
          <w:ilvl w:val="1"/>
          <w:numId w:val="15"/>
        </w:numPr>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természeti katasztrófa</w:t>
      </w:r>
      <w:r w:rsidR="0038018F">
        <w:rPr>
          <w:rFonts w:eastAsia="Times New Roman" w:cs="Times New Roman"/>
          <w:sz w:val="24"/>
          <w:szCs w:val="24"/>
          <w:lang w:eastAsia="hu-HU"/>
        </w:rPr>
        <w:t xml:space="preserve"> vagy baleset</w:t>
      </w:r>
      <w:r w:rsidRPr="00BF2A09">
        <w:rPr>
          <w:rFonts w:eastAsia="Times New Roman" w:cs="Times New Roman"/>
          <w:sz w:val="24"/>
          <w:szCs w:val="24"/>
          <w:lang w:eastAsia="hu-HU"/>
        </w:rPr>
        <w:t xml:space="preserve"> esetén </w:t>
      </w:r>
      <w:r w:rsidR="00755DFF" w:rsidRPr="00BF2A09">
        <w:rPr>
          <w:rFonts w:eastAsia="Times New Roman" w:cs="Times New Roman"/>
          <w:sz w:val="24"/>
          <w:szCs w:val="24"/>
          <w:lang w:eastAsia="hu-HU"/>
        </w:rPr>
        <w:t>az öregségi nyugdíj mindenkori legkisebb összegének legfeljebb 350 %-</w:t>
      </w:r>
      <w:r w:rsidR="00311E24">
        <w:rPr>
          <w:rFonts w:eastAsia="Times New Roman" w:cs="Times New Roman"/>
          <w:sz w:val="24"/>
          <w:szCs w:val="24"/>
          <w:lang w:eastAsia="hu-HU"/>
        </w:rPr>
        <w:t>át</w:t>
      </w:r>
    </w:p>
    <w:p w:rsidR="00311E24" w:rsidRPr="00311E24" w:rsidRDefault="00311E24" w:rsidP="00311E24">
      <w:pPr>
        <w:widowControl/>
        <w:autoSpaceDE/>
        <w:autoSpaceDN/>
        <w:adjustRightInd/>
        <w:spacing w:line="360" w:lineRule="auto"/>
        <w:jc w:val="both"/>
        <w:rPr>
          <w:rFonts w:eastAsia="Times New Roman" w:cs="Times New Roman"/>
          <w:sz w:val="24"/>
          <w:szCs w:val="24"/>
          <w:lang w:eastAsia="hu-HU"/>
        </w:rPr>
      </w:pPr>
      <w:proofErr w:type="gramStart"/>
      <w:r>
        <w:rPr>
          <w:rFonts w:eastAsia="Times New Roman" w:cs="Times New Roman"/>
          <w:sz w:val="24"/>
          <w:szCs w:val="24"/>
          <w:lang w:eastAsia="hu-HU"/>
        </w:rPr>
        <w:t>nem</w:t>
      </w:r>
      <w:proofErr w:type="gramEnd"/>
      <w:r>
        <w:rPr>
          <w:rFonts w:eastAsia="Times New Roman" w:cs="Times New Roman"/>
          <w:sz w:val="24"/>
          <w:szCs w:val="24"/>
          <w:lang w:eastAsia="hu-HU"/>
        </w:rPr>
        <w:t xml:space="preserve"> haladhatja meg.</w:t>
      </w:r>
    </w:p>
    <w:p w:rsidR="00975E70" w:rsidRDefault="00975E70" w:rsidP="00BF2A09">
      <w:pPr>
        <w:widowControl/>
        <w:autoSpaceDE/>
        <w:autoSpaceDN/>
        <w:adjustRightInd/>
        <w:spacing w:line="360" w:lineRule="auto"/>
        <w:jc w:val="both"/>
        <w:rPr>
          <w:rFonts w:eastAsia="Times New Roman" w:cs="Times New Roman"/>
          <w:sz w:val="24"/>
          <w:szCs w:val="24"/>
          <w:lang w:eastAsia="hu-HU"/>
        </w:rPr>
      </w:pPr>
    </w:p>
    <w:p w:rsidR="00311E24" w:rsidRPr="00BF2A09" w:rsidRDefault="00311E24" w:rsidP="00311E24">
      <w:pPr>
        <w:widowControl/>
        <w:autoSpaceDE/>
        <w:autoSpaceDN/>
        <w:adjustRightInd/>
        <w:spacing w:line="360" w:lineRule="auto"/>
        <w:rPr>
          <w:rFonts w:eastAsia="Times New Roman" w:cs="Times New Roman"/>
          <w:sz w:val="24"/>
          <w:szCs w:val="24"/>
          <w:lang w:eastAsia="hu-HU"/>
        </w:rPr>
      </w:pPr>
      <w:r>
        <w:rPr>
          <w:rFonts w:eastAsia="Times New Roman" w:cs="Times New Roman"/>
          <w:sz w:val="24"/>
          <w:szCs w:val="24"/>
          <w:lang w:eastAsia="hu-HU"/>
        </w:rPr>
        <w:t>(</w:t>
      </w:r>
      <w:r w:rsidR="00F94BF0">
        <w:rPr>
          <w:rFonts w:eastAsia="Times New Roman" w:cs="Times New Roman"/>
          <w:sz w:val="24"/>
          <w:szCs w:val="24"/>
          <w:lang w:eastAsia="hu-HU"/>
        </w:rPr>
        <w:t>3</w:t>
      </w:r>
      <w:r w:rsidRPr="00BF2A09">
        <w:rPr>
          <w:rFonts w:eastAsia="Times New Roman" w:cs="Times New Roman"/>
          <w:sz w:val="24"/>
          <w:szCs w:val="24"/>
          <w:lang w:eastAsia="hu-HU"/>
        </w:rPr>
        <w:t xml:space="preserve">) A támogatás pénzbeli és természetbeni </w:t>
      </w:r>
      <w:r w:rsidR="00C32460">
        <w:rPr>
          <w:rFonts w:eastAsia="Times New Roman" w:cs="Times New Roman"/>
          <w:sz w:val="24"/>
          <w:szCs w:val="24"/>
          <w:lang w:eastAsia="hu-HU"/>
        </w:rPr>
        <w:t xml:space="preserve">(pl. étkezési utalvány, élelmiszercsomag stb.), </w:t>
      </w:r>
      <w:r w:rsidRPr="00BF2A09">
        <w:rPr>
          <w:rFonts w:eastAsia="Times New Roman" w:cs="Times New Roman"/>
          <w:sz w:val="24"/>
          <w:szCs w:val="24"/>
          <w:lang w:eastAsia="hu-HU"/>
        </w:rPr>
        <w:t>formában is nyújtható.</w:t>
      </w:r>
    </w:p>
    <w:p w:rsidR="00311E24" w:rsidRPr="00BF2A09" w:rsidRDefault="00311E24" w:rsidP="00BF2A09">
      <w:pPr>
        <w:widowControl/>
        <w:autoSpaceDE/>
        <w:autoSpaceDN/>
        <w:adjustRightInd/>
        <w:spacing w:line="360" w:lineRule="auto"/>
        <w:jc w:val="both"/>
        <w:rPr>
          <w:rFonts w:eastAsia="Times New Roman" w:cs="Times New Roman"/>
          <w:sz w:val="24"/>
          <w:szCs w:val="24"/>
          <w:lang w:eastAsia="hu-HU"/>
        </w:rPr>
      </w:pPr>
    </w:p>
    <w:p w:rsidR="00755DFF" w:rsidRDefault="00975E70" w:rsidP="00BF2A09">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w:t>
      </w:r>
      <w:r w:rsidR="00F94BF0">
        <w:rPr>
          <w:rFonts w:eastAsia="Times New Roman" w:cs="Times New Roman"/>
          <w:sz w:val="24"/>
          <w:szCs w:val="24"/>
          <w:lang w:eastAsia="hu-HU"/>
        </w:rPr>
        <w:t>4</w:t>
      </w:r>
      <w:r w:rsidRPr="00BF2A09">
        <w:rPr>
          <w:rFonts w:eastAsia="Times New Roman" w:cs="Times New Roman"/>
          <w:sz w:val="24"/>
          <w:szCs w:val="24"/>
          <w:lang w:eastAsia="hu-HU"/>
        </w:rPr>
        <w:t xml:space="preserve">) A rendkívüli települési támogatásban a kérelmező vagy családja évente legfeljebb </w:t>
      </w:r>
      <w:r w:rsidR="002B1DEB">
        <w:rPr>
          <w:rFonts w:eastAsia="Times New Roman" w:cs="Times New Roman"/>
          <w:sz w:val="24"/>
          <w:szCs w:val="24"/>
          <w:lang w:eastAsia="hu-HU"/>
        </w:rPr>
        <w:t xml:space="preserve">egy </w:t>
      </w:r>
      <w:r w:rsidR="002B1DEB" w:rsidRPr="00BF2A09">
        <w:rPr>
          <w:rFonts w:eastAsia="Times New Roman" w:cs="Times New Roman"/>
          <w:sz w:val="24"/>
          <w:szCs w:val="24"/>
          <w:lang w:eastAsia="hu-HU"/>
        </w:rPr>
        <w:t>alkalommal</w:t>
      </w:r>
      <w:r w:rsidRPr="00BF2A09">
        <w:rPr>
          <w:rFonts w:eastAsia="Times New Roman" w:cs="Times New Roman"/>
          <w:sz w:val="24"/>
          <w:szCs w:val="24"/>
          <w:lang w:eastAsia="hu-HU"/>
        </w:rPr>
        <w:t xml:space="preserve"> részesíthető.</w:t>
      </w:r>
    </w:p>
    <w:p w:rsidR="004F0BB9" w:rsidRDefault="004F0BB9" w:rsidP="00BF2A09">
      <w:pPr>
        <w:widowControl/>
        <w:autoSpaceDE/>
        <w:autoSpaceDN/>
        <w:adjustRightInd/>
        <w:spacing w:line="360" w:lineRule="auto"/>
        <w:jc w:val="both"/>
        <w:rPr>
          <w:rFonts w:eastAsia="Times New Roman" w:cs="Times New Roman"/>
          <w:sz w:val="24"/>
          <w:szCs w:val="24"/>
          <w:lang w:eastAsia="hu-HU"/>
        </w:rPr>
      </w:pPr>
    </w:p>
    <w:p w:rsidR="004F0BB9" w:rsidRPr="00BF2A09" w:rsidRDefault="004F0BB9" w:rsidP="00BF2A09">
      <w:pPr>
        <w:widowControl/>
        <w:autoSpaceDE/>
        <w:autoSpaceDN/>
        <w:adjustRightInd/>
        <w:spacing w:line="360" w:lineRule="auto"/>
        <w:jc w:val="both"/>
        <w:rPr>
          <w:rFonts w:eastAsia="Times New Roman" w:cs="Times New Roman"/>
          <w:sz w:val="24"/>
          <w:szCs w:val="24"/>
          <w:lang w:eastAsia="hu-HU"/>
        </w:rPr>
      </w:pPr>
      <w:r>
        <w:rPr>
          <w:rFonts w:eastAsia="Times New Roman" w:cs="Times New Roman"/>
          <w:sz w:val="24"/>
          <w:szCs w:val="24"/>
          <w:lang w:eastAsia="hu-HU"/>
        </w:rPr>
        <w:t>(</w:t>
      </w:r>
      <w:r w:rsidR="00F94BF0">
        <w:rPr>
          <w:rFonts w:eastAsia="Times New Roman" w:cs="Times New Roman"/>
          <w:sz w:val="24"/>
          <w:szCs w:val="24"/>
          <w:lang w:eastAsia="hu-HU"/>
        </w:rPr>
        <w:t>5</w:t>
      </w:r>
      <w:r>
        <w:rPr>
          <w:rFonts w:eastAsia="Times New Roman" w:cs="Times New Roman"/>
          <w:sz w:val="24"/>
          <w:szCs w:val="24"/>
          <w:lang w:eastAsia="hu-HU"/>
        </w:rPr>
        <w:t>) Rendkívüli települési támogatás kamatmentes kölcsön formájában is adható</w:t>
      </w:r>
      <w:r w:rsidR="00921B96">
        <w:rPr>
          <w:rFonts w:eastAsia="Times New Roman" w:cs="Times New Roman"/>
          <w:sz w:val="24"/>
          <w:szCs w:val="24"/>
          <w:lang w:eastAsia="hu-HU"/>
        </w:rPr>
        <w:t>, ha a visszafizetés a későbbiekben biztosított.</w:t>
      </w:r>
      <w:r>
        <w:rPr>
          <w:rFonts w:eastAsia="Times New Roman" w:cs="Times New Roman"/>
          <w:sz w:val="24"/>
          <w:szCs w:val="24"/>
          <w:lang w:eastAsia="hu-HU"/>
        </w:rPr>
        <w:t xml:space="preserve"> Ebben az esetben a</w:t>
      </w:r>
      <w:r w:rsidR="00111804">
        <w:rPr>
          <w:rFonts w:eastAsia="Times New Roman" w:cs="Times New Roman"/>
          <w:sz w:val="24"/>
          <w:szCs w:val="24"/>
          <w:lang w:eastAsia="hu-HU"/>
        </w:rPr>
        <w:t xml:space="preserve"> kérelmező köteles a kölcsönt</w:t>
      </w:r>
      <w:r>
        <w:rPr>
          <w:rFonts w:eastAsia="Times New Roman" w:cs="Times New Roman"/>
          <w:sz w:val="24"/>
          <w:szCs w:val="24"/>
          <w:lang w:eastAsia="hu-HU"/>
        </w:rPr>
        <w:t xml:space="preserve"> 6 havi egyenlő részletben kell visszafizetni az önkormányzat részére.</w:t>
      </w:r>
    </w:p>
    <w:p w:rsidR="00111804" w:rsidRDefault="00111804" w:rsidP="00111804">
      <w:pPr>
        <w:widowControl/>
        <w:autoSpaceDE/>
        <w:autoSpaceDN/>
        <w:adjustRightInd/>
        <w:spacing w:line="360" w:lineRule="auto"/>
        <w:jc w:val="both"/>
        <w:rPr>
          <w:rFonts w:eastAsia="Times New Roman" w:cs="Times New Roman"/>
          <w:sz w:val="24"/>
          <w:szCs w:val="24"/>
          <w:lang w:eastAsia="hu-HU"/>
        </w:rPr>
      </w:pPr>
    </w:p>
    <w:p w:rsidR="00111804" w:rsidRDefault="00111804" w:rsidP="00111804">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w:t>
      </w:r>
      <w:r w:rsidR="00F94BF0">
        <w:rPr>
          <w:rFonts w:eastAsia="Times New Roman" w:cs="Times New Roman"/>
          <w:sz w:val="24"/>
          <w:szCs w:val="24"/>
          <w:lang w:eastAsia="hu-HU"/>
        </w:rPr>
        <w:t>6</w:t>
      </w:r>
      <w:r w:rsidRPr="00BF2A09">
        <w:rPr>
          <w:rFonts w:eastAsia="Times New Roman" w:cs="Times New Roman"/>
          <w:sz w:val="24"/>
          <w:szCs w:val="24"/>
          <w:lang w:eastAsia="hu-HU"/>
        </w:rPr>
        <w:t xml:space="preserve">) A rendkívüli települési támogatás </w:t>
      </w:r>
      <w:r>
        <w:rPr>
          <w:rFonts w:eastAsia="Times New Roman" w:cs="Times New Roman"/>
          <w:sz w:val="24"/>
          <w:szCs w:val="24"/>
          <w:lang w:eastAsia="hu-HU"/>
        </w:rPr>
        <w:t>mértéke legfeljebb</w:t>
      </w:r>
      <w:r w:rsidRPr="00BF2A09">
        <w:rPr>
          <w:rFonts w:eastAsia="Times New Roman" w:cs="Times New Roman"/>
          <w:sz w:val="24"/>
          <w:szCs w:val="24"/>
          <w:lang w:eastAsia="hu-HU"/>
        </w:rPr>
        <w:t xml:space="preserve"> </w:t>
      </w:r>
      <w:r>
        <w:rPr>
          <w:rFonts w:eastAsia="Times New Roman" w:cs="Times New Roman"/>
          <w:sz w:val="24"/>
          <w:szCs w:val="24"/>
          <w:lang w:eastAsia="hu-HU"/>
        </w:rPr>
        <w:t>20.000 Ft/alkalom.</w:t>
      </w:r>
    </w:p>
    <w:p w:rsidR="00755DFF" w:rsidRPr="00BF2A09" w:rsidRDefault="00975E70" w:rsidP="00BF2A09">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br/>
      </w:r>
      <w:r w:rsidR="00B60BFD" w:rsidRPr="00BF2A09">
        <w:rPr>
          <w:rFonts w:eastAsia="Times New Roman" w:cs="Times New Roman"/>
          <w:sz w:val="24"/>
          <w:szCs w:val="24"/>
          <w:lang w:eastAsia="hu-HU"/>
        </w:rPr>
        <w:t>(</w:t>
      </w:r>
      <w:r w:rsidR="00F94BF0">
        <w:rPr>
          <w:rFonts w:eastAsia="Times New Roman" w:cs="Times New Roman"/>
          <w:sz w:val="24"/>
          <w:szCs w:val="24"/>
          <w:lang w:eastAsia="hu-HU"/>
        </w:rPr>
        <w:t>7</w:t>
      </w:r>
      <w:r w:rsidR="00B60BFD" w:rsidRPr="00BF2A09">
        <w:rPr>
          <w:rFonts w:eastAsia="Times New Roman" w:cs="Times New Roman"/>
          <w:sz w:val="24"/>
          <w:szCs w:val="24"/>
          <w:lang w:eastAsia="hu-HU"/>
        </w:rPr>
        <w:t>) A rendkívüli</w:t>
      </w:r>
      <w:r w:rsidR="00755DFF" w:rsidRPr="00BF2A09">
        <w:rPr>
          <w:rFonts w:eastAsia="Times New Roman" w:cs="Times New Roman"/>
          <w:sz w:val="24"/>
          <w:szCs w:val="24"/>
          <w:lang w:eastAsia="hu-HU"/>
        </w:rPr>
        <w:t xml:space="preserve"> települési</w:t>
      </w:r>
      <w:r w:rsidR="00B60BFD" w:rsidRPr="00BF2A09">
        <w:rPr>
          <w:rFonts w:eastAsia="Times New Roman" w:cs="Times New Roman"/>
          <w:sz w:val="24"/>
          <w:szCs w:val="24"/>
          <w:lang w:eastAsia="hu-HU"/>
        </w:rPr>
        <w:t xml:space="preserve"> támogatás nyújtható havi rendszerességgel </w:t>
      </w:r>
      <w:r w:rsidR="00755DFF" w:rsidRPr="00BF2A09">
        <w:rPr>
          <w:rFonts w:eastAsia="Times New Roman" w:cs="Times New Roman"/>
          <w:sz w:val="24"/>
          <w:szCs w:val="24"/>
          <w:lang w:eastAsia="hu-HU"/>
        </w:rPr>
        <w:t>is, a támogatás mértéke ebben az esetben az öregségi nyugdíjminimum mindenkori legkisebb összegének 100 %-a/fő/hó.</w:t>
      </w:r>
    </w:p>
    <w:p w:rsidR="0038018F" w:rsidRDefault="0038018F" w:rsidP="00BF2A09">
      <w:pPr>
        <w:widowControl/>
        <w:autoSpaceDE/>
        <w:autoSpaceDN/>
        <w:adjustRightInd/>
        <w:spacing w:line="360" w:lineRule="auto"/>
        <w:jc w:val="both"/>
        <w:rPr>
          <w:rFonts w:eastAsia="Times New Roman" w:cs="Times New Roman"/>
          <w:sz w:val="24"/>
          <w:szCs w:val="24"/>
          <w:lang w:eastAsia="hu-HU"/>
        </w:rPr>
      </w:pPr>
    </w:p>
    <w:p w:rsidR="00975E70" w:rsidRDefault="00B60BFD" w:rsidP="00BF2A09">
      <w:pPr>
        <w:widowControl/>
        <w:autoSpaceDE/>
        <w:autoSpaceDN/>
        <w:adjustRightInd/>
        <w:spacing w:line="360" w:lineRule="auto"/>
        <w:jc w:val="both"/>
        <w:rPr>
          <w:rFonts w:eastAsia="Calibri" w:cs="Times New Roman"/>
          <w:sz w:val="24"/>
          <w:szCs w:val="24"/>
        </w:rPr>
      </w:pPr>
      <w:r w:rsidRPr="00BF2A09">
        <w:rPr>
          <w:rFonts w:eastAsia="Times New Roman" w:cs="Times New Roman"/>
          <w:sz w:val="24"/>
          <w:szCs w:val="24"/>
          <w:lang w:eastAsia="hu-HU"/>
        </w:rPr>
        <w:t>(</w:t>
      </w:r>
      <w:r w:rsidR="00F94BF0">
        <w:rPr>
          <w:rFonts w:eastAsia="Times New Roman" w:cs="Times New Roman"/>
          <w:sz w:val="24"/>
          <w:szCs w:val="24"/>
          <w:lang w:eastAsia="hu-HU"/>
        </w:rPr>
        <w:t>8</w:t>
      </w:r>
      <w:r w:rsidRPr="00BF2A09">
        <w:rPr>
          <w:rFonts w:eastAsia="Times New Roman" w:cs="Times New Roman"/>
          <w:sz w:val="24"/>
          <w:szCs w:val="24"/>
          <w:lang w:eastAsia="hu-HU"/>
        </w:rPr>
        <w:t xml:space="preserve">) </w:t>
      </w:r>
      <w:r w:rsidR="00975E70" w:rsidRPr="00BF2A09">
        <w:rPr>
          <w:rFonts w:eastAsia="Calibri" w:cs="Times New Roman"/>
          <w:sz w:val="24"/>
          <w:szCs w:val="24"/>
        </w:rPr>
        <w:t>A kérelemhez mellékelni kell a</w:t>
      </w:r>
      <w:r w:rsidR="00111804">
        <w:rPr>
          <w:rFonts w:eastAsia="Calibri" w:cs="Times New Roman"/>
          <w:sz w:val="24"/>
          <w:szCs w:val="24"/>
        </w:rPr>
        <w:t>z igénylés feltételeit alátámasztó,</w:t>
      </w:r>
      <w:r w:rsidR="005472FC" w:rsidRPr="00BF2A09">
        <w:rPr>
          <w:rFonts w:eastAsia="Calibri" w:cs="Times New Roman"/>
          <w:sz w:val="24"/>
          <w:szCs w:val="24"/>
        </w:rPr>
        <w:t xml:space="preserve"> igazoló</w:t>
      </w:r>
      <w:r w:rsidR="00111804">
        <w:rPr>
          <w:rFonts w:eastAsia="Calibri" w:cs="Times New Roman"/>
          <w:sz w:val="24"/>
          <w:szCs w:val="24"/>
        </w:rPr>
        <w:t xml:space="preserve"> dokumentumokat.</w:t>
      </w:r>
    </w:p>
    <w:p w:rsidR="00CA6F7C" w:rsidRDefault="00CA6F7C" w:rsidP="00BF2A09">
      <w:pPr>
        <w:widowControl/>
        <w:autoSpaceDE/>
        <w:autoSpaceDN/>
        <w:adjustRightInd/>
        <w:spacing w:line="360" w:lineRule="auto"/>
        <w:jc w:val="both"/>
        <w:rPr>
          <w:rFonts w:eastAsia="Calibri" w:cs="Times New Roman"/>
          <w:sz w:val="24"/>
          <w:szCs w:val="24"/>
        </w:rPr>
      </w:pPr>
    </w:p>
    <w:p w:rsidR="00CA6F7C" w:rsidRDefault="00CA6F7C" w:rsidP="00BF2A09">
      <w:pPr>
        <w:widowControl/>
        <w:autoSpaceDE/>
        <w:autoSpaceDN/>
        <w:adjustRightInd/>
        <w:spacing w:line="360" w:lineRule="auto"/>
        <w:jc w:val="both"/>
        <w:rPr>
          <w:rFonts w:eastAsia="Calibri" w:cs="Times New Roman"/>
          <w:sz w:val="24"/>
          <w:szCs w:val="24"/>
        </w:rPr>
      </w:pPr>
    </w:p>
    <w:p w:rsidR="009B6727" w:rsidRDefault="009B6727" w:rsidP="00BF2A09">
      <w:pPr>
        <w:widowControl/>
        <w:autoSpaceDE/>
        <w:autoSpaceDN/>
        <w:adjustRightInd/>
        <w:spacing w:line="360" w:lineRule="auto"/>
        <w:jc w:val="both"/>
        <w:rPr>
          <w:rFonts w:eastAsia="Calibri" w:cs="Times New Roman"/>
          <w:sz w:val="24"/>
          <w:szCs w:val="24"/>
        </w:rPr>
      </w:pPr>
    </w:p>
    <w:p w:rsidR="00CA3191" w:rsidRDefault="00CA3191" w:rsidP="00BF2A09">
      <w:pPr>
        <w:keepNext/>
        <w:keepLines/>
        <w:widowControl/>
        <w:autoSpaceDE/>
        <w:autoSpaceDN/>
        <w:adjustRightInd/>
        <w:spacing w:line="360" w:lineRule="auto"/>
        <w:jc w:val="both"/>
        <w:rPr>
          <w:rFonts w:eastAsia="Calibri" w:cs="Times New Roman"/>
          <w:sz w:val="24"/>
          <w:szCs w:val="24"/>
        </w:rPr>
      </w:pPr>
    </w:p>
    <w:p w:rsidR="009B6727" w:rsidRDefault="009B6727" w:rsidP="00BF2A09">
      <w:pPr>
        <w:keepNext/>
        <w:keepLines/>
        <w:widowControl/>
        <w:autoSpaceDE/>
        <w:autoSpaceDN/>
        <w:adjustRightInd/>
        <w:spacing w:line="360" w:lineRule="auto"/>
        <w:jc w:val="both"/>
        <w:rPr>
          <w:rFonts w:eastAsia="Times New Roman" w:cs="Times New Roman"/>
          <w:sz w:val="24"/>
          <w:szCs w:val="24"/>
          <w:lang w:eastAsia="hu-HU"/>
        </w:rPr>
      </w:pPr>
    </w:p>
    <w:p w:rsidR="005D1307" w:rsidRPr="00BF2A09" w:rsidRDefault="005D1307" w:rsidP="00BF2A09">
      <w:pPr>
        <w:keepNext/>
        <w:keepLines/>
        <w:widowControl/>
        <w:autoSpaceDE/>
        <w:autoSpaceDN/>
        <w:adjustRightInd/>
        <w:spacing w:line="360" w:lineRule="auto"/>
        <w:jc w:val="both"/>
        <w:rPr>
          <w:rFonts w:eastAsia="Times New Roman" w:cs="Times New Roman"/>
          <w:b/>
          <w:bCs/>
          <w:sz w:val="24"/>
          <w:szCs w:val="24"/>
        </w:rPr>
      </w:pPr>
    </w:p>
    <w:p w:rsidR="00082F1C" w:rsidRPr="00BF2A09" w:rsidRDefault="00DB73AC" w:rsidP="00BF2A09">
      <w:pPr>
        <w:widowControl/>
        <w:autoSpaceDE/>
        <w:autoSpaceDN/>
        <w:adjustRightInd/>
        <w:spacing w:line="360" w:lineRule="auto"/>
        <w:jc w:val="center"/>
        <w:rPr>
          <w:rFonts w:eastAsia="Times New Roman" w:cs="Times New Roman"/>
          <w:b/>
          <w:bCs/>
          <w:sz w:val="24"/>
          <w:szCs w:val="24"/>
        </w:rPr>
      </w:pPr>
      <w:r w:rsidRPr="00BF2A09">
        <w:rPr>
          <w:rFonts w:eastAsia="Times New Roman" w:cs="Times New Roman"/>
          <w:b/>
          <w:bCs/>
          <w:sz w:val="24"/>
          <w:szCs w:val="24"/>
        </w:rPr>
        <w:t>Lakhatási támogatás</w:t>
      </w:r>
    </w:p>
    <w:p w:rsidR="00082F1C" w:rsidRPr="00BF2A09" w:rsidRDefault="00082F1C" w:rsidP="00BF2A09">
      <w:pPr>
        <w:keepNext/>
        <w:keepLines/>
        <w:widowControl/>
        <w:autoSpaceDE/>
        <w:autoSpaceDN/>
        <w:adjustRightInd/>
        <w:spacing w:line="360" w:lineRule="auto"/>
        <w:jc w:val="center"/>
        <w:rPr>
          <w:rFonts w:eastAsia="Times New Roman" w:cs="Times New Roman"/>
          <w:b/>
          <w:bCs/>
          <w:sz w:val="24"/>
          <w:szCs w:val="24"/>
        </w:rPr>
      </w:pPr>
    </w:p>
    <w:p w:rsidR="001D3AED" w:rsidRPr="00BF2A09" w:rsidRDefault="00870C58" w:rsidP="00BF2A09">
      <w:pPr>
        <w:widowControl/>
        <w:autoSpaceDE/>
        <w:autoSpaceDN/>
        <w:adjustRightInd/>
        <w:spacing w:line="360" w:lineRule="auto"/>
        <w:jc w:val="center"/>
        <w:rPr>
          <w:rFonts w:eastAsia="Times New Roman" w:cs="Times New Roman"/>
          <w:sz w:val="24"/>
          <w:szCs w:val="24"/>
          <w:lang w:eastAsia="hu-HU"/>
        </w:rPr>
      </w:pPr>
      <w:r w:rsidRPr="00BF2A09">
        <w:rPr>
          <w:rFonts w:eastAsia="Times New Roman" w:cs="Times New Roman"/>
          <w:b/>
          <w:sz w:val="24"/>
          <w:szCs w:val="24"/>
          <w:lang w:eastAsia="hu-HU"/>
        </w:rPr>
        <w:t>7</w:t>
      </w:r>
      <w:r w:rsidR="00082F1C" w:rsidRPr="00BF2A09">
        <w:rPr>
          <w:rFonts w:eastAsia="Times New Roman" w:cs="Times New Roman"/>
          <w:b/>
          <w:sz w:val="24"/>
          <w:szCs w:val="24"/>
          <w:lang w:eastAsia="hu-HU"/>
        </w:rPr>
        <w:t>.</w:t>
      </w:r>
      <w:r w:rsidR="007C5A31" w:rsidRPr="00BF2A09">
        <w:rPr>
          <w:rFonts w:eastAsia="Times New Roman" w:cs="Times New Roman"/>
          <w:b/>
          <w:sz w:val="24"/>
          <w:szCs w:val="24"/>
          <w:lang w:eastAsia="hu-HU"/>
        </w:rPr>
        <w:t xml:space="preserve"> </w:t>
      </w:r>
      <w:r w:rsidR="00082F1C" w:rsidRPr="00BF2A09">
        <w:rPr>
          <w:rFonts w:eastAsia="Times New Roman" w:cs="Times New Roman"/>
          <w:b/>
          <w:sz w:val="24"/>
          <w:szCs w:val="24"/>
          <w:lang w:eastAsia="hu-HU"/>
        </w:rPr>
        <w:t>§</w:t>
      </w:r>
    </w:p>
    <w:p w:rsidR="001D3AED" w:rsidRPr="00BF2A09" w:rsidRDefault="001D3AED" w:rsidP="00BF2A09">
      <w:pPr>
        <w:widowControl/>
        <w:autoSpaceDE/>
        <w:autoSpaceDN/>
        <w:adjustRightInd/>
        <w:spacing w:line="360" w:lineRule="auto"/>
        <w:jc w:val="both"/>
        <w:rPr>
          <w:rFonts w:eastAsia="Times New Roman" w:cs="Times New Roman"/>
          <w:sz w:val="24"/>
          <w:szCs w:val="24"/>
          <w:lang w:eastAsia="hu-HU"/>
        </w:rPr>
      </w:pPr>
    </w:p>
    <w:p w:rsidR="00082F1C" w:rsidRPr="00BF2A09" w:rsidRDefault="00082F1C" w:rsidP="00BF2A09">
      <w:pPr>
        <w:widowControl/>
        <w:autoSpaceDE/>
        <w:autoSpaceDN/>
        <w:adjustRightInd/>
        <w:spacing w:line="360" w:lineRule="auto"/>
        <w:jc w:val="both"/>
        <w:rPr>
          <w:rFonts w:eastAsiaTheme="minorEastAsia" w:cs="Times New Roman"/>
          <w:sz w:val="24"/>
          <w:szCs w:val="24"/>
          <w:lang w:eastAsia="hu-HU"/>
        </w:rPr>
      </w:pPr>
      <w:r w:rsidRPr="00BF2A09">
        <w:rPr>
          <w:rFonts w:eastAsia="Times New Roman" w:cs="Times New Roman"/>
          <w:sz w:val="24"/>
          <w:szCs w:val="24"/>
          <w:lang w:eastAsia="hu-HU"/>
        </w:rPr>
        <w:t xml:space="preserve">(1) Az önkormányzat </w:t>
      </w:r>
      <w:r w:rsidR="007C5A31" w:rsidRPr="00BF2A09">
        <w:rPr>
          <w:rFonts w:eastAsia="Times New Roman" w:cs="Times New Roman"/>
          <w:sz w:val="24"/>
          <w:szCs w:val="24"/>
          <w:lang w:eastAsia="hu-HU"/>
        </w:rPr>
        <w:t>lakhatási</w:t>
      </w:r>
      <w:r w:rsidRPr="00BF2A09">
        <w:rPr>
          <w:rFonts w:eastAsia="Times New Roman" w:cs="Times New Roman"/>
          <w:sz w:val="24"/>
          <w:szCs w:val="24"/>
          <w:lang w:eastAsia="hu-HU"/>
        </w:rPr>
        <w:t xml:space="preserve"> támogatást nyújt</w:t>
      </w:r>
      <w:r w:rsidR="00CA3191" w:rsidRPr="00BF2A09">
        <w:rPr>
          <w:rFonts w:eastAsia="Times New Roman" w:cs="Times New Roman"/>
          <w:sz w:val="24"/>
          <w:szCs w:val="24"/>
          <w:lang w:eastAsia="hu-HU"/>
        </w:rPr>
        <w:t>,</w:t>
      </w:r>
      <w:r w:rsidRPr="00BF2A09">
        <w:rPr>
          <w:rFonts w:eastAsia="Times New Roman" w:cs="Times New Roman"/>
          <w:sz w:val="24"/>
          <w:szCs w:val="24"/>
          <w:lang w:eastAsia="hu-HU"/>
        </w:rPr>
        <w:t xml:space="preserve"> </w:t>
      </w:r>
      <w:r w:rsidRPr="00BF2A09">
        <w:rPr>
          <w:rFonts w:eastAsiaTheme="minorEastAsia" w:cs="Times New Roman"/>
          <w:sz w:val="24"/>
          <w:szCs w:val="24"/>
          <w:lang w:eastAsia="hu-HU"/>
        </w:rPr>
        <w:t>a szociálisan rászorult személyeknek, családoknak</w:t>
      </w:r>
      <w:r w:rsidR="00CA3191" w:rsidRPr="00BF2A09">
        <w:rPr>
          <w:rFonts w:eastAsiaTheme="minorEastAsia" w:cs="Times New Roman"/>
          <w:sz w:val="24"/>
          <w:szCs w:val="24"/>
          <w:lang w:eastAsia="hu-HU"/>
        </w:rPr>
        <w:t>,</w:t>
      </w:r>
      <w:r w:rsidRPr="00BF2A09">
        <w:rPr>
          <w:rFonts w:eastAsiaTheme="minorEastAsia" w:cs="Times New Roman"/>
          <w:sz w:val="24"/>
          <w:szCs w:val="24"/>
          <w:lang w:eastAsia="hu-HU"/>
        </w:rPr>
        <w:t xml:space="preserve"> az általuk lakott lakás vagy nem lakás céljára szolgáló helyiség fenntartásával kapcsolatos rendszeres kiadásaik viseléséhez, az e rendeletben meghatározot</w:t>
      </w:r>
      <w:r w:rsidR="007C5A31" w:rsidRPr="00BF2A09">
        <w:rPr>
          <w:rFonts w:eastAsiaTheme="minorEastAsia" w:cs="Times New Roman"/>
          <w:sz w:val="24"/>
          <w:szCs w:val="24"/>
          <w:lang w:eastAsia="hu-HU"/>
        </w:rPr>
        <w:t>t feltételek fennállása esetén</w:t>
      </w:r>
      <w:r w:rsidRPr="00BF2A09">
        <w:rPr>
          <w:rFonts w:eastAsiaTheme="minorEastAsia" w:cs="Times New Roman"/>
          <w:sz w:val="24"/>
          <w:szCs w:val="24"/>
          <w:lang w:eastAsia="hu-HU"/>
        </w:rPr>
        <w:t>.</w:t>
      </w:r>
    </w:p>
    <w:p w:rsidR="007554D1" w:rsidRPr="00BF2A09" w:rsidRDefault="007554D1" w:rsidP="00BF2A09">
      <w:pPr>
        <w:widowControl/>
        <w:autoSpaceDE/>
        <w:autoSpaceDN/>
        <w:adjustRightInd/>
        <w:spacing w:line="360" w:lineRule="auto"/>
        <w:jc w:val="both"/>
        <w:rPr>
          <w:rFonts w:eastAsia="Times New Roman" w:cs="Times New Roman"/>
          <w:sz w:val="24"/>
          <w:szCs w:val="24"/>
          <w:lang w:eastAsia="hu-HU"/>
        </w:rPr>
      </w:pPr>
    </w:p>
    <w:p w:rsidR="00F20F4A" w:rsidRPr="00BA52AA" w:rsidRDefault="00082F1C" w:rsidP="00BF2A09">
      <w:pPr>
        <w:widowControl/>
        <w:autoSpaceDE/>
        <w:autoSpaceDN/>
        <w:adjustRightInd/>
        <w:spacing w:line="360" w:lineRule="auto"/>
        <w:jc w:val="both"/>
        <w:rPr>
          <w:rFonts w:eastAsiaTheme="minorEastAsia" w:cs="Times New Roman"/>
          <w:sz w:val="24"/>
          <w:szCs w:val="24"/>
          <w:lang w:eastAsia="hu-HU"/>
        </w:rPr>
      </w:pPr>
      <w:r w:rsidRPr="00BF2A09">
        <w:rPr>
          <w:rFonts w:eastAsia="Times New Roman" w:cs="Times New Roman"/>
          <w:sz w:val="24"/>
          <w:szCs w:val="24"/>
          <w:lang w:eastAsia="hu-HU"/>
        </w:rPr>
        <w:t>(2) A</w:t>
      </w:r>
      <w:r w:rsidR="007C5A31" w:rsidRPr="00BF2A09">
        <w:rPr>
          <w:rFonts w:eastAsia="Times New Roman" w:cs="Times New Roman"/>
          <w:sz w:val="24"/>
          <w:szCs w:val="24"/>
          <w:lang w:eastAsia="hu-HU"/>
        </w:rPr>
        <w:t xml:space="preserve"> támogatásra</w:t>
      </w:r>
      <w:r w:rsidRPr="00BF2A09">
        <w:rPr>
          <w:rFonts w:eastAsiaTheme="minorEastAsia" w:cs="Times New Roman"/>
          <w:sz w:val="24"/>
          <w:szCs w:val="24"/>
          <w:lang w:eastAsia="hu-HU"/>
        </w:rPr>
        <w:t xml:space="preserve"> jogosult az a személy, akinek a háztartásában az egy f</w:t>
      </w:r>
      <w:r w:rsidR="004C6B78" w:rsidRPr="00BF2A09">
        <w:rPr>
          <w:rFonts w:eastAsiaTheme="minorEastAsia" w:cs="Times New Roman"/>
          <w:sz w:val="24"/>
          <w:szCs w:val="24"/>
          <w:lang w:eastAsia="hu-HU"/>
        </w:rPr>
        <w:t>őre</w:t>
      </w:r>
      <w:r w:rsidRPr="00BF2A09">
        <w:rPr>
          <w:rFonts w:eastAsiaTheme="minorEastAsia" w:cs="Times New Roman"/>
          <w:sz w:val="24"/>
          <w:szCs w:val="24"/>
          <w:lang w:eastAsia="hu-HU"/>
        </w:rPr>
        <w:t xml:space="preserve"> jutó havi jövedelem nem haladja meg az öregségi nyugdíj mindenkori </w:t>
      </w:r>
      <w:r w:rsidRPr="00BA52AA">
        <w:rPr>
          <w:rFonts w:eastAsiaTheme="minorEastAsia" w:cs="Times New Roman"/>
          <w:sz w:val="24"/>
          <w:szCs w:val="24"/>
          <w:lang w:eastAsia="hu-HU"/>
        </w:rPr>
        <w:t xml:space="preserve">legkisebb összegének </w:t>
      </w:r>
      <w:r w:rsidR="00F56F0B" w:rsidRPr="00BA52AA">
        <w:rPr>
          <w:rFonts w:eastAsiaTheme="minorEastAsia" w:cs="Times New Roman"/>
          <w:sz w:val="24"/>
          <w:szCs w:val="24"/>
          <w:lang w:eastAsia="hu-HU"/>
        </w:rPr>
        <w:t>25</w:t>
      </w:r>
      <w:r w:rsidR="00870C58" w:rsidRPr="00BA52AA">
        <w:rPr>
          <w:rFonts w:eastAsiaTheme="minorEastAsia" w:cs="Times New Roman"/>
          <w:sz w:val="24"/>
          <w:szCs w:val="24"/>
          <w:lang w:eastAsia="hu-HU"/>
        </w:rPr>
        <w:t>0</w:t>
      </w:r>
      <w:r w:rsidR="004C6B78" w:rsidRPr="00BA52AA">
        <w:rPr>
          <w:rFonts w:eastAsiaTheme="minorEastAsia" w:cs="Times New Roman"/>
          <w:sz w:val="24"/>
          <w:szCs w:val="24"/>
          <w:lang w:eastAsia="hu-HU"/>
        </w:rPr>
        <w:t xml:space="preserve"> </w:t>
      </w:r>
      <w:r w:rsidR="005D7294" w:rsidRPr="00BA52AA">
        <w:rPr>
          <w:rFonts w:eastAsiaTheme="minorEastAsia" w:cs="Times New Roman"/>
          <w:sz w:val="24"/>
          <w:szCs w:val="24"/>
          <w:lang w:eastAsia="hu-HU"/>
        </w:rPr>
        <w:t>%-át.</w:t>
      </w:r>
    </w:p>
    <w:p w:rsidR="00082F1C" w:rsidRPr="00BF2A09" w:rsidRDefault="00082F1C" w:rsidP="00BF2A09">
      <w:pPr>
        <w:spacing w:line="360" w:lineRule="auto"/>
        <w:jc w:val="both"/>
        <w:rPr>
          <w:rFonts w:cs="Times New Roman"/>
          <w:sz w:val="24"/>
          <w:szCs w:val="24"/>
          <w:lang w:eastAsia="hu-HU"/>
        </w:rPr>
      </w:pPr>
    </w:p>
    <w:p w:rsidR="00F55D43" w:rsidRPr="00BF2A09" w:rsidRDefault="00082F1C" w:rsidP="00BF2A09">
      <w:pPr>
        <w:spacing w:line="360" w:lineRule="auto"/>
        <w:jc w:val="both"/>
        <w:rPr>
          <w:rFonts w:cs="Times New Roman"/>
          <w:sz w:val="24"/>
          <w:szCs w:val="24"/>
          <w:lang w:eastAsia="hu-HU"/>
        </w:rPr>
      </w:pPr>
      <w:r w:rsidRPr="00BF2A09">
        <w:rPr>
          <w:rFonts w:cs="Times New Roman"/>
          <w:sz w:val="24"/>
          <w:szCs w:val="24"/>
          <w:lang w:eastAsia="hu-HU"/>
        </w:rPr>
        <w:t>(</w:t>
      </w:r>
      <w:r w:rsidR="00F94BF0">
        <w:rPr>
          <w:rFonts w:cs="Times New Roman"/>
          <w:sz w:val="24"/>
          <w:szCs w:val="24"/>
          <w:lang w:eastAsia="hu-HU"/>
        </w:rPr>
        <w:t>3</w:t>
      </w:r>
      <w:r w:rsidRPr="00BF2A09">
        <w:rPr>
          <w:rFonts w:cs="Times New Roman"/>
          <w:sz w:val="24"/>
          <w:szCs w:val="24"/>
          <w:lang w:eastAsia="hu-HU"/>
        </w:rPr>
        <w:t>) A lak</w:t>
      </w:r>
      <w:r w:rsidR="007C5A31" w:rsidRPr="00BF2A09">
        <w:rPr>
          <w:rFonts w:cs="Times New Roman"/>
          <w:sz w:val="24"/>
          <w:szCs w:val="24"/>
          <w:lang w:eastAsia="hu-HU"/>
        </w:rPr>
        <w:t>hatási támogatást</w:t>
      </w:r>
      <w:r w:rsidR="00B35A55" w:rsidRPr="00BF2A09">
        <w:rPr>
          <w:rFonts w:cs="Times New Roman"/>
          <w:sz w:val="24"/>
          <w:szCs w:val="24"/>
          <w:lang w:eastAsia="hu-HU"/>
        </w:rPr>
        <w:t xml:space="preserve"> a kérelem beérkezését követő hónap első napjától egy év időtartamra kell megállapítani.</w:t>
      </w:r>
    </w:p>
    <w:p w:rsidR="00082F1C" w:rsidRPr="00BF2A09" w:rsidRDefault="00082F1C" w:rsidP="00BF2A09">
      <w:pPr>
        <w:spacing w:line="360" w:lineRule="auto"/>
        <w:jc w:val="both"/>
        <w:rPr>
          <w:rFonts w:cs="Times New Roman"/>
          <w:sz w:val="24"/>
          <w:szCs w:val="24"/>
          <w:lang w:eastAsia="hu-HU"/>
        </w:rPr>
      </w:pPr>
    </w:p>
    <w:p w:rsidR="00F55D43" w:rsidRPr="00BF2A09" w:rsidRDefault="00082F1C" w:rsidP="00BF2A09">
      <w:pPr>
        <w:spacing w:line="360" w:lineRule="auto"/>
        <w:jc w:val="both"/>
        <w:rPr>
          <w:rFonts w:cs="Times New Roman"/>
          <w:sz w:val="24"/>
          <w:szCs w:val="24"/>
          <w:lang w:eastAsia="hu-HU"/>
        </w:rPr>
      </w:pPr>
      <w:r w:rsidRPr="00BF2A09">
        <w:rPr>
          <w:rFonts w:cs="Times New Roman"/>
          <w:sz w:val="24"/>
          <w:szCs w:val="24"/>
          <w:lang w:eastAsia="hu-HU"/>
        </w:rPr>
        <w:t>(</w:t>
      </w:r>
      <w:r w:rsidR="00F94BF0">
        <w:rPr>
          <w:rFonts w:cs="Times New Roman"/>
          <w:sz w:val="24"/>
          <w:szCs w:val="24"/>
          <w:lang w:eastAsia="hu-HU"/>
        </w:rPr>
        <w:t>4</w:t>
      </w:r>
      <w:r w:rsidRPr="00BF2A09">
        <w:rPr>
          <w:rFonts w:cs="Times New Roman"/>
          <w:sz w:val="24"/>
          <w:szCs w:val="24"/>
          <w:lang w:eastAsia="hu-HU"/>
        </w:rPr>
        <w:t>) A támogatás ugyanazon lakásra csak egy jogosultnak állapítható meg, függetlenül a lakásban élő személyek és háztartások számától. E rendelkezés alkalmazásában külön lakásnak kell tekinteni a társbérletet, az albérletet és a jogerős bírói határozattal megosztott lakás lakrészeit.</w:t>
      </w:r>
    </w:p>
    <w:p w:rsidR="00082F1C" w:rsidRDefault="00082F1C" w:rsidP="00BF2A09">
      <w:pPr>
        <w:spacing w:line="360" w:lineRule="auto"/>
        <w:jc w:val="both"/>
        <w:rPr>
          <w:rFonts w:cs="Times New Roman"/>
          <w:sz w:val="24"/>
          <w:szCs w:val="24"/>
          <w:lang w:eastAsia="hu-HU"/>
        </w:rPr>
      </w:pPr>
    </w:p>
    <w:p w:rsidR="00660933" w:rsidRDefault="004F0BB9" w:rsidP="00BF2A09">
      <w:pPr>
        <w:spacing w:line="360" w:lineRule="auto"/>
        <w:jc w:val="both"/>
        <w:rPr>
          <w:rFonts w:cs="Times New Roman"/>
          <w:sz w:val="24"/>
          <w:szCs w:val="24"/>
          <w:lang w:eastAsia="hu-HU"/>
        </w:rPr>
      </w:pPr>
      <w:r>
        <w:rPr>
          <w:rFonts w:cs="Times New Roman"/>
          <w:sz w:val="24"/>
          <w:szCs w:val="24"/>
          <w:lang w:eastAsia="hu-HU"/>
        </w:rPr>
        <w:t>(</w:t>
      </w:r>
      <w:r w:rsidR="00F94BF0">
        <w:rPr>
          <w:rFonts w:cs="Times New Roman"/>
          <w:sz w:val="24"/>
          <w:szCs w:val="24"/>
          <w:lang w:eastAsia="hu-HU"/>
        </w:rPr>
        <w:t>5</w:t>
      </w:r>
      <w:r>
        <w:rPr>
          <w:rFonts w:cs="Times New Roman"/>
          <w:sz w:val="24"/>
          <w:szCs w:val="24"/>
          <w:lang w:eastAsia="hu-HU"/>
        </w:rPr>
        <w:t xml:space="preserve">) A támogatás pénzbeli és természetbeni formában is nyújtható a kérelmező részére. </w:t>
      </w:r>
    </w:p>
    <w:p w:rsidR="00660933" w:rsidRDefault="00660933" w:rsidP="00BF2A09">
      <w:pPr>
        <w:spacing w:line="360" w:lineRule="auto"/>
        <w:jc w:val="both"/>
        <w:rPr>
          <w:rFonts w:cs="Times New Roman"/>
          <w:sz w:val="24"/>
          <w:szCs w:val="24"/>
          <w:lang w:eastAsia="hu-HU"/>
        </w:rPr>
      </w:pPr>
    </w:p>
    <w:p w:rsidR="004F0BB9" w:rsidRDefault="009E4234" w:rsidP="00BF2A09">
      <w:pPr>
        <w:spacing w:line="360" w:lineRule="auto"/>
        <w:jc w:val="both"/>
        <w:rPr>
          <w:rFonts w:cs="Times New Roman"/>
          <w:sz w:val="24"/>
          <w:szCs w:val="24"/>
          <w:lang w:eastAsia="hu-HU"/>
        </w:rPr>
      </w:pPr>
      <w:r>
        <w:rPr>
          <w:rFonts w:cs="Times New Roman"/>
          <w:sz w:val="24"/>
          <w:szCs w:val="24"/>
          <w:lang w:eastAsia="hu-HU"/>
        </w:rPr>
        <w:t xml:space="preserve"> </w:t>
      </w:r>
      <w:r w:rsidR="00660933">
        <w:rPr>
          <w:rFonts w:cs="Times New Roman"/>
          <w:sz w:val="24"/>
          <w:szCs w:val="24"/>
          <w:lang w:eastAsia="hu-HU"/>
        </w:rPr>
        <w:t>(</w:t>
      </w:r>
      <w:r w:rsidR="00F94BF0">
        <w:rPr>
          <w:rFonts w:cs="Times New Roman"/>
          <w:sz w:val="24"/>
          <w:szCs w:val="24"/>
          <w:lang w:eastAsia="hu-HU"/>
        </w:rPr>
        <w:t>6</w:t>
      </w:r>
      <w:r w:rsidR="00660933">
        <w:rPr>
          <w:rFonts w:cs="Times New Roman"/>
          <w:sz w:val="24"/>
          <w:szCs w:val="24"/>
          <w:lang w:eastAsia="hu-HU"/>
        </w:rPr>
        <w:t xml:space="preserve">) </w:t>
      </w:r>
      <w:r w:rsidR="004F0BB9">
        <w:rPr>
          <w:rFonts w:cs="Times New Roman"/>
          <w:sz w:val="24"/>
          <w:szCs w:val="24"/>
          <w:lang w:eastAsia="hu-HU"/>
        </w:rPr>
        <w:t xml:space="preserve">A pénzbeli támogatás a </w:t>
      </w:r>
      <w:r w:rsidR="00660933">
        <w:rPr>
          <w:rFonts w:cs="Times New Roman"/>
          <w:sz w:val="24"/>
          <w:szCs w:val="24"/>
          <w:lang w:eastAsia="hu-HU"/>
        </w:rPr>
        <w:t>kérelmező illetve a családja lakhatási költségeihez való pénzbeli hozzájárulás. Lakhatás költsége elsősorban a rezsiköltség (víz, gáz, villany, szemétszállítás stb.).</w:t>
      </w:r>
    </w:p>
    <w:p w:rsidR="00660933" w:rsidRDefault="00660933" w:rsidP="00BF2A09">
      <w:pPr>
        <w:spacing w:line="360" w:lineRule="auto"/>
        <w:jc w:val="both"/>
        <w:rPr>
          <w:rFonts w:cs="Times New Roman"/>
          <w:sz w:val="24"/>
          <w:szCs w:val="24"/>
          <w:lang w:eastAsia="hu-HU"/>
        </w:rPr>
      </w:pPr>
    </w:p>
    <w:p w:rsidR="00660933" w:rsidRDefault="00660933" w:rsidP="00BF2A09">
      <w:pPr>
        <w:spacing w:line="360" w:lineRule="auto"/>
        <w:jc w:val="both"/>
        <w:rPr>
          <w:rFonts w:cs="Times New Roman"/>
          <w:sz w:val="24"/>
          <w:szCs w:val="24"/>
          <w:lang w:eastAsia="hu-HU"/>
        </w:rPr>
      </w:pPr>
      <w:r>
        <w:rPr>
          <w:rFonts w:cs="Times New Roman"/>
          <w:sz w:val="24"/>
          <w:szCs w:val="24"/>
          <w:lang w:eastAsia="hu-HU"/>
        </w:rPr>
        <w:t>(</w:t>
      </w:r>
      <w:r w:rsidR="00F94BF0">
        <w:rPr>
          <w:rFonts w:cs="Times New Roman"/>
          <w:sz w:val="24"/>
          <w:szCs w:val="24"/>
          <w:lang w:eastAsia="hu-HU"/>
        </w:rPr>
        <w:t>7</w:t>
      </w:r>
      <w:r>
        <w:rPr>
          <w:rFonts w:cs="Times New Roman"/>
          <w:sz w:val="24"/>
          <w:szCs w:val="24"/>
          <w:lang w:eastAsia="hu-HU"/>
        </w:rPr>
        <w:t>) A természetbeni támogatás feltétele:</w:t>
      </w:r>
    </w:p>
    <w:p w:rsidR="00660933" w:rsidRPr="00BA52AA" w:rsidRDefault="00660933" w:rsidP="00BA52AA">
      <w:pPr>
        <w:spacing w:line="360" w:lineRule="auto"/>
        <w:jc w:val="both"/>
        <w:rPr>
          <w:rFonts w:cs="Times New Roman"/>
          <w:sz w:val="24"/>
          <w:szCs w:val="24"/>
          <w:lang w:eastAsia="hu-HU"/>
        </w:rPr>
      </w:pPr>
      <w:r w:rsidRPr="00BA52AA">
        <w:rPr>
          <w:rFonts w:cs="Times New Roman"/>
          <w:sz w:val="24"/>
          <w:szCs w:val="24"/>
          <w:lang w:eastAsia="hu-HU"/>
        </w:rPr>
        <w:t>A kérelmező köteles előrefizetős mérőórát felszereltetni</w:t>
      </w:r>
      <w:r w:rsidR="00B82EB7" w:rsidRPr="00BA52AA">
        <w:rPr>
          <w:rFonts w:cs="Times New Roman"/>
          <w:sz w:val="24"/>
          <w:szCs w:val="24"/>
          <w:lang w:eastAsia="hu-HU"/>
        </w:rPr>
        <w:t>,</w:t>
      </w:r>
      <w:r w:rsidRPr="00BA52AA">
        <w:rPr>
          <w:rFonts w:cs="Times New Roman"/>
          <w:sz w:val="24"/>
          <w:szCs w:val="24"/>
          <w:lang w:eastAsia="hu-HU"/>
        </w:rPr>
        <w:t xml:space="preserve"> melyet az önkormányzat a megállapított lakhatási támogatás mértékéig havonta feltölt, ellenkező esetben az önkormányzat közvetlenül a szolgáltató részére folyósítja a támogatás összegét.</w:t>
      </w:r>
    </w:p>
    <w:p w:rsidR="004F0BB9" w:rsidRDefault="004F0BB9" w:rsidP="00BF2A09">
      <w:pPr>
        <w:spacing w:line="360" w:lineRule="auto"/>
        <w:jc w:val="both"/>
        <w:rPr>
          <w:rFonts w:cs="Times New Roman"/>
          <w:sz w:val="24"/>
          <w:szCs w:val="24"/>
          <w:lang w:eastAsia="hu-HU"/>
        </w:rPr>
      </w:pPr>
    </w:p>
    <w:p w:rsidR="00541532" w:rsidRPr="00BE3D3C" w:rsidRDefault="00DB73AC" w:rsidP="00541532">
      <w:pPr>
        <w:spacing w:line="360" w:lineRule="auto"/>
        <w:jc w:val="both"/>
        <w:rPr>
          <w:sz w:val="24"/>
          <w:szCs w:val="24"/>
        </w:rPr>
      </w:pPr>
      <w:r w:rsidRPr="00BA52AA">
        <w:rPr>
          <w:rFonts w:cs="Times New Roman"/>
          <w:sz w:val="24"/>
          <w:szCs w:val="24"/>
          <w:lang w:eastAsia="hu-HU"/>
        </w:rPr>
        <w:lastRenderedPageBreak/>
        <w:t>(</w:t>
      </w:r>
      <w:r w:rsidR="00F94BF0" w:rsidRPr="00BA52AA">
        <w:rPr>
          <w:rFonts w:cs="Times New Roman"/>
          <w:sz w:val="24"/>
          <w:szCs w:val="24"/>
          <w:lang w:eastAsia="hu-HU"/>
        </w:rPr>
        <w:t>8</w:t>
      </w:r>
      <w:r w:rsidRPr="00BA52AA">
        <w:rPr>
          <w:rFonts w:cs="Times New Roman"/>
          <w:sz w:val="24"/>
          <w:szCs w:val="24"/>
          <w:lang w:eastAsia="hu-HU"/>
        </w:rPr>
        <w:t xml:space="preserve">) </w:t>
      </w:r>
      <w:r w:rsidR="00541532">
        <w:rPr>
          <w:rStyle w:val="Lbjegyzet-hivatkozs"/>
          <w:rFonts w:cs="Times New Roman"/>
          <w:sz w:val="24"/>
          <w:szCs w:val="24"/>
          <w:lang w:eastAsia="hu-HU"/>
        </w:rPr>
        <w:footnoteReference w:id="9"/>
      </w:r>
      <w:r w:rsidR="00541532" w:rsidRPr="00BE3D3C">
        <w:rPr>
          <w:sz w:val="24"/>
          <w:szCs w:val="24"/>
        </w:rPr>
        <w:t>A támogatást csak az általa lakott ingatlan tulajdonosa, haszonélvezője, valamint özvegyi joggal ren</w:t>
      </w:r>
      <w:r w:rsidR="00541532">
        <w:rPr>
          <w:sz w:val="24"/>
          <w:szCs w:val="24"/>
        </w:rPr>
        <w:t>delkező személy veheti igénybe.</w:t>
      </w:r>
    </w:p>
    <w:p w:rsidR="00F55D43" w:rsidRPr="00BF2A09" w:rsidRDefault="00CA3191" w:rsidP="00660933">
      <w:pPr>
        <w:spacing w:line="360" w:lineRule="auto"/>
        <w:jc w:val="both"/>
        <w:rPr>
          <w:rFonts w:eastAsia="Times New Roman" w:cs="Times New Roman"/>
          <w:sz w:val="24"/>
          <w:szCs w:val="24"/>
        </w:rPr>
      </w:pPr>
      <w:r w:rsidRPr="00BF2A09">
        <w:rPr>
          <w:rFonts w:cs="Times New Roman"/>
          <w:sz w:val="24"/>
          <w:szCs w:val="24"/>
          <w:lang w:eastAsia="hu-HU"/>
        </w:rPr>
        <w:br/>
      </w:r>
      <w:r w:rsidR="00DB73AC" w:rsidRPr="00BF2A09">
        <w:rPr>
          <w:rFonts w:eastAsia="Times New Roman" w:cs="Times New Roman"/>
          <w:sz w:val="24"/>
          <w:szCs w:val="24"/>
        </w:rPr>
        <w:t>(</w:t>
      </w:r>
      <w:r w:rsidR="00F94BF0">
        <w:rPr>
          <w:rFonts w:eastAsia="Times New Roman" w:cs="Times New Roman"/>
          <w:sz w:val="24"/>
          <w:szCs w:val="24"/>
        </w:rPr>
        <w:t>9</w:t>
      </w:r>
      <w:r w:rsidR="00DB73AC" w:rsidRPr="00BF2A09">
        <w:rPr>
          <w:rFonts w:eastAsia="Times New Roman" w:cs="Times New Roman"/>
          <w:sz w:val="24"/>
          <w:szCs w:val="24"/>
        </w:rPr>
        <w:t xml:space="preserve">) A kérelmet </w:t>
      </w:r>
      <w:r w:rsidR="00870C58" w:rsidRPr="00BF2A09">
        <w:rPr>
          <w:rFonts w:eastAsia="Times New Roman" w:cs="Times New Roman"/>
          <w:sz w:val="24"/>
          <w:szCs w:val="24"/>
        </w:rPr>
        <w:t>az 1. melléklet szerinti</w:t>
      </w:r>
      <w:r w:rsidR="00DB73AC" w:rsidRPr="00BF2A09">
        <w:rPr>
          <w:rFonts w:eastAsia="Times New Roman" w:cs="Times New Roman"/>
          <w:sz w:val="24"/>
          <w:szCs w:val="24"/>
        </w:rPr>
        <w:t xml:space="preserve"> formanyomtatványon lehet benyújtani a Hivatalhoz, melyhez mellékelni kell</w:t>
      </w:r>
      <w:r w:rsidR="00870C58" w:rsidRPr="00BF2A09">
        <w:rPr>
          <w:rFonts w:eastAsia="Times New Roman" w:cs="Times New Roman"/>
          <w:sz w:val="24"/>
          <w:szCs w:val="24"/>
        </w:rPr>
        <w:t>,</w:t>
      </w:r>
      <w:r w:rsidR="00DB73AC" w:rsidRPr="00BF2A09">
        <w:rPr>
          <w:rFonts w:eastAsia="Times New Roman" w:cs="Times New Roman"/>
          <w:sz w:val="24"/>
          <w:szCs w:val="24"/>
        </w:rPr>
        <w:t xml:space="preserve"> a kérelmező és a vele egy háztartásban élő közeli hozzátartozók </w:t>
      </w:r>
      <w:r w:rsidR="008B21E9" w:rsidRPr="00BF2A09">
        <w:rPr>
          <w:rFonts w:eastAsia="Times New Roman" w:cs="Times New Roman"/>
          <w:sz w:val="24"/>
          <w:szCs w:val="24"/>
        </w:rPr>
        <w:t xml:space="preserve">– a kérelem benyújtását megelőző hónap - </w:t>
      </w:r>
      <w:r w:rsidR="00DB73AC" w:rsidRPr="00BF2A09">
        <w:rPr>
          <w:rFonts w:eastAsia="Times New Roman" w:cs="Times New Roman"/>
          <w:sz w:val="24"/>
          <w:szCs w:val="24"/>
        </w:rPr>
        <w:t>jövedelemigazolását.</w:t>
      </w:r>
    </w:p>
    <w:p w:rsidR="00DB73AC" w:rsidRPr="00BF2A09" w:rsidRDefault="00DB73AC" w:rsidP="00BF2A09">
      <w:pPr>
        <w:spacing w:line="360" w:lineRule="auto"/>
        <w:jc w:val="both"/>
        <w:rPr>
          <w:rFonts w:eastAsia="Times New Roman" w:cs="Times New Roman"/>
          <w:sz w:val="24"/>
          <w:szCs w:val="24"/>
        </w:rPr>
      </w:pPr>
    </w:p>
    <w:p w:rsidR="00BA52AA" w:rsidRDefault="00B35A55" w:rsidP="00BF2A09">
      <w:pPr>
        <w:spacing w:line="360" w:lineRule="auto"/>
        <w:jc w:val="both"/>
        <w:rPr>
          <w:rFonts w:eastAsia="Times New Roman" w:cs="Times New Roman"/>
          <w:sz w:val="24"/>
          <w:szCs w:val="24"/>
        </w:rPr>
      </w:pPr>
      <w:r w:rsidRPr="00BF2A09">
        <w:rPr>
          <w:rFonts w:eastAsia="Times New Roman" w:cs="Times New Roman"/>
          <w:sz w:val="24"/>
          <w:szCs w:val="24"/>
        </w:rPr>
        <w:t>(1</w:t>
      </w:r>
      <w:r w:rsidR="00F94BF0">
        <w:rPr>
          <w:rFonts w:eastAsia="Times New Roman" w:cs="Times New Roman"/>
          <w:sz w:val="24"/>
          <w:szCs w:val="24"/>
        </w:rPr>
        <w:t>0</w:t>
      </w:r>
      <w:r w:rsidRPr="00BF2A09">
        <w:rPr>
          <w:rFonts w:eastAsia="Times New Roman" w:cs="Times New Roman"/>
          <w:sz w:val="24"/>
          <w:szCs w:val="24"/>
        </w:rPr>
        <w:t>) A</w:t>
      </w:r>
      <w:r w:rsidR="00341792" w:rsidRPr="00BF2A09">
        <w:rPr>
          <w:rFonts w:eastAsia="Times New Roman" w:cs="Times New Roman"/>
          <w:sz w:val="24"/>
          <w:szCs w:val="24"/>
        </w:rPr>
        <w:t xml:space="preserve"> kérelmező részére</w:t>
      </w:r>
      <w:r w:rsidR="00870C58" w:rsidRPr="00BF2A09">
        <w:rPr>
          <w:rFonts w:eastAsia="Times New Roman" w:cs="Times New Roman"/>
          <w:sz w:val="24"/>
          <w:szCs w:val="24"/>
        </w:rPr>
        <w:t>,</w:t>
      </w:r>
      <w:r w:rsidR="00341792" w:rsidRPr="00BF2A09">
        <w:rPr>
          <w:rFonts w:eastAsia="Times New Roman" w:cs="Times New Roman"/>
          <w:sz w:val="24"/>
          <w:szCs w:val="24"/>
        </w:rPr>
        <w:t xml:space="preserve"> az</w:t>
      </w:r>
      <w:r w:rsidRPr="00BF2A09">
        <w:rPr>
          <w:rFonts w:eastAsia="Times New Roman" w:cs="Times New Roman"/>
          <w:sz w:val="24"/>
          <w:szCs w:val="24"/>
        </w:rPr>
        <w:t xml:space="preserve"> Sztv. alapján a 2015. március 1-e előtt</w:t>
      </w:r>
      <w:r w:rsidR="00341792" w:rsidRPr="00BF2A09">
        <w:rPr>
          <w:rFonts w:eastAsia="Times New Roman" w:cs="Times New Roman"/>
          <w:sz w:val="24"/>
          <w:szCs w:val="24"/>
        </w:rPr>
        <w:t xml:space="preserve"> egy év időtartamra</w:t>
      </w:r>
      <w:r w:rsidRPr="00BF2A09">
        <w:rPr>
          <w:rFonts w:eastAsia="Times New Roman" w:cs="Times New Roman"/>
          <w:sz w:val="24"/>
          <w:szCs w:val="24"/>
        </w:rPr>
        <w:t xml:space="preserve"> megállapított lakásfenntartási támogatás</w:t>
      </w:r>
      <w:r w:rsidR="00341792" w:rsidRPr="00BF2A09">
        <w:rPr>
          <w:rFonts w:eastAsia="Times New Roman" w:cs="Times New Roman"/>
          <w:sz w:val="24"/>
          <w:szCs w:val="24"/>
        </w:rPr>
        <w:t xml:space="preserve"> leteltéig, lakhatási támogatás nem állapítható meg.</w:t>
      </w:r>
    </w:p>
    <w:p w:rsidR="00BA52AA" w:rsidRDefault="00BA52AA" w:rsidP="00BF2A09">
      <w:pPr>
        <w:spacing w:line="360" w:lineRule="auto"/>
        <w:jc w:val="both"/>
        <w:rPr>
          <w:rFonts w:eastAsia="Times New Roman" w:cs="Times New Roman"/>
          <w:sz w:val="24"/>
          <w:szCs w:val="24"/>
        </w:rPr>
      </w:pPr>
    </w:p>
    <w:p w:rsidR="00424A51" w:rsidRDefault="00BA52AA" w:rsidP="00BF2A09">
      <w:pPr>
        <w:spacing w:line="360" w:lineRule="auto"/>
        <w:jc w:val="both"/>
        <w:rPr>
          <w:rFonts w:eastAsia="Times New Roman" w:cs="Times New Roman"/>
          <w:sz w:val="24"/>
          <w:szCs w:val="24"/>
        </w:rPr>
      </w:pPr>
      <w:r>
        <w:rPr>
          <w:rFonts w:eastAsia="Times New Roman" w:cs="Times New Roman"/>
          <w:sz w:val="24"/>
          <w:szCs w:val="24"/>
        </w:rPr>
        <w:t>(11) A la</w:t>
      </w:r>
      <w:r w:rsidR="00720D0B">
        <w:rPr>
          <w:rFonts w:eastAsia="Times New Roman" w:cs="Times New Roman"/>
          <w:sz w:val="24"/>
          <w:szCs w:val="24"/>
        </w:rPr>
        <w:t>khatási támogatás összege:5.000</w:t>
      </w:r>
      <w:r>
        <w:rPr>
          <w:rFonts w:eastAsia="Times New Roman" w:cs="Times New Roman"/>
          <w:sz w:val="24"/>
          <w:szCs w:val="24"/>
        </w:rPr>
        <w:t>.- Ft/hó.</w:t>
      </w:r>
    </w:p>
    <w:p w:rsidR="00434FC9" w:rsidRPr="00BF2A09" w:rsidRDefault="00434FC9" w:rsidP="00BF2A09">
      <w:pPr>
        <w:widowControl/>
        <w:autoSpaceDE/>
        <w:autoSpaceDN/>
        <w:adjustRightInd/>
        <w:spacing w:line="360" w:lineRule="auto"/>
        <w:rPr>
          <w:rFonts w:eastAsia="Times New Roman" w:cs="Times New Roman"/>
          <w:b/>
          <w:bCs/>
          <w:sz w:val="24"/>
          <w:szCs w:val="24"/>
        </w:rPr>
      </w:pPr>
    </w:p>
    <w:p w:rsidR="00082F1C" w:rsidRPr="00BF2A09" w:rsidRDefault="00926ECE" w:rsidP="004F0BB9">
      <w:pPr>
        <w:widowControl/>
        <w:autoSpaceDE/>
        <w:autoSpaceDN/>
        <w:adjustRightInd/>
        <w:spacing w:after="200" w:line="276" w:lineRule="auto"/>
        <w:jc w:val="center"/>
        <w:rPr>
          <w:rFonts w:eastAsia="Times New Roman" w:cs="Times New Roman"/>
          <w:b/>
          <w:sz w:val="24"/>
          <w:szCs w:val="24"/>
          <w:lang w:eastAsia="hu-HU"/>
        </w:rPr>
      </w:pPr>
      <w:r w:rsidRPr="00BF2A09">
        <w:rPr>
          <w:rFonts w:eastAsia="Times New Roman" w:cs="Times New Roman"/>
          <w:b/>
          <w:sz w:val="24"/>
          <w:szCs w:val="24"/>
          <w:lang w:eastAsia="hu-HU"/>
        </w:rPr>
        <w:t>G</w:t>
      </w:r>
      <w:r w:rsidR="00082F1C" w:rsidRPr="00BF2A09">
        <w:rPr>
          <w:rFonts w:eastAsia="Times New Roman" w:cs="Times New Roman"/>
          <w:b/>
          <w:sz w:val="24"/>
          <w:szCs w:val="24"/>
          <w:lang w:eastAsia="hu-HU"/>
        </w:rPr>
        <w:t>yógyszer</w:t>
      </w:r>
      <w:r w:rsidRPr="00BF2A09">
        <w:rPr>
          <w:rFonts w:eastAsia="Times New Roman" w:cs="Times New Roman"/>
          <w:b/>
          <w:sz w:val="24"/>
          <w:szCs w:val="24"/>
          <w:lang w:eastAsia="hu-HU"/>
        </w:rPr>
        <w:t>támogatás</w:t>
      </w:r>
    </w:p>
    <w:p w:rsidR="00285574" w:rsidRDefault="00CE7644" w:rsidP="00BF2A09">
      <w:pPr>
        <w:widowControl/>
        <w:autoSpaceDE/>
        <w:autoSpaceDN/>
        <w:adjustRightInd/>
        <w:spacing w:line="360" w:lineRule="auto"/>
        <w:jc w:val="center"/>
        <w:rPr>
          <w:rFonts w:eastAsia="Times New Roman" w:cs="Times New Roman"/>
          <w:b/>
          <w:sz w:val="24"/>
          <w:szCs w:val="24"/>
          <w:lang w:eastAsia="hu-HU"/>
        </w:rPr>
      </w:pPr>
      <w:r>
        <w:rPr>
          <w:rFonts w:eastAsia="Times New Roman" w:cs="Times New Roman"/>
          <w:b/>
          <w:sz w:val="24"/>
          <w:szCs w:val="24"/>
          <w:lang w:eastAsia="hu-HU"/>
        </w:rPr>
        <w:t>8</w:t>
      </w:r>
      <w:r w:rsidR="00082F1C" w:rsidRPr="00BF2A09">
        <w:rPr>
          <w:rFonts w:eastAsia="Times New Roman" w:cs="Times New Roman"/>
          <w:b/>
          <w:sz w:val="24"/>
          <w:szCs w:val="24"/>
          <w:lang w:eastAsia="hu-HU"/>
        </w:rPr>
        <w:t>.</w:t>
      </w:r>
      <w:r w:rsidR="00285574" w:rsidRPr="00BF2A09">
        <w:rPr>
          <w:rFonts w:eastAsia="Times New Roman" w:cs="Times New Roman"/>
          <w:b/>
          <w:sz w:val="24"/>
          <w:szCs w:val="24"/>
          <w:lang w:eastAsia="hu-HU"/>
        </w:rPr>
        <w:t xml:space="preserve"> </w:t>
      </w:r>
      <w:r w:rsidR="00082F1C" w:rsidRPr="00BF2A09">
        <w:rPr>
          <w:rFonts w:eastAsia="Times New Roman" w:cs="Times New Roman"/>
          <w:b/>
          <w:sz w:val="24"/>
          <w:szCs w:val="24"/>
          <w:lang w:eastAsia="hu-HU"/>
        </w:rPr>
        <w:t>§</w:t>
      </w:r>
    </w:p>
    <w:p w:rsidR="00CE7644" w:rsidRPr="00BF2A09" w:rsidRDefault="00CE7644" w:rsidP="00BF2A09">
      <w:pPr>
        <w:widowControl/>
        <w:autoSpaceDE/>
        <w:autoSpaceDN/>
        <w:adjustRightInd/>
        <w:spacing w:line="360" w:lineRule="auto"/>
        <w:jc w:val="center"/>
        <w:rPr>
          <w:rFonts w:eastAsia="Times New Roman" w:cs="Times New Roman"/>
          <w:b/>
          <w:bCs/>
          <w:sz w:val="24"/>
          <w:szCs w:val="24"/>
          <w:vertAlign w:val="superscript"/>
          <w:lang w:eastAsia="hu-HU"/>
        </w:rPr>
      </w:pPr>
    </w:p>
    <w:p w:rsidR="00082F1C" w:rsidRPr="00BF2A09" w:rsidRDefault="00082F1C" w:rsidP="00BF2A09">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(1) Az egészségi állapot megőrzése és helyreállítása érdekében</w:t>
      </w:r>
      <w:r w:rsidR="00870C58" w:rsidRPr="00BF2A09">
        <w:rPr>
          <w:rFonts w:eastAsia="Times New Roman" w:cs="Times New Roman"/>
          <w:sz w:val="24"/>
          <w:szCs w:val="24"/>
          <w:lang w:eastAsia="hu-HU"/>
        </w:rPr>
        <w:t>,</w:t>
      </w:r>
      <w:r w:rsidRPr="00BF2A09">
        <w:rPr>
          <w:rFonts w:eastAsia="Times New Roman" w:cs="Times New Roman"/>
          <w:sz w:val="24"/>
          <w:szCs w:val="24"/>
          <w:lang w:eastAsia="hu-HU"/>
        </w:rPr>
        <w:t xml:space="preserve"> </w:t>
      </w:r>
      <w:r w:rsidR="00D764EB" w:rsidRPr="00BF2A09">
        <w:rPr>
          <w:rFonts w:eastAsia="Times New Roman" w:cs="Times New Roman"/>
          <w:sz w:val="24"/>
          <w:szCs w:val="24"/>
          <w:lang w:eastAsia="hu-HU"/>
        </w:rPr>
        <w:t>rendszeres</w:t>
      </w:r>
      <w:r w:rsidRPr="00BF2A09">
        <w:rPr>
          <w:rFonts w:eastAsia="Times New Roman" w:cs="Times New Roman"/>
          <w:sz w:val="24"/>
          <w:szCs w:val="24"/>
          <w:lang w:eastAsia="hu-HU"/>
        </w:rPr>
        <w:t xml:space="preserve"> gyógyszer</w:t>
      </w:r>
      <w:r w:rsidR="00D764EB" w:rsidRPr="00BF2A09">
        <w:rPr>
          <w:rFonts w:eastAsia="Times New Roman" w:cs="Times New Roman"/>
          <w:sz w:val="24"/>
          <w:szCs w:val="24"/>
          <w:lang w:eastAsia="hu-HU"/>
        </w:rPr>
        <w:t>támogatás</w:t>
      </w:r>
      <w:r w:rsidRPr="00BF2A09">
        <w:rPr>
          <w:rFonts w:eastAsia="Times New Roman" w:cs="Times New Roman"/>
          <w:sz w:val="24"/>
          <w:szCs w:val="24"/>
          <w:lang w:eastAsia="hu-HU"/>
        </w:rPr>
        <w:t xml:space="preserve"> állapítható meg annak, akinek gyógyszerköltsége illetve gyógyászati segédeszköz költsége – a rendszeres havi kiadásokat is figyelembe véve – létfenntartását veszélyezteti, és</w:t>
      </w:r>
    </w:p>
    <w:p w:rsidR="00082F1C" w:rsidRPr="00BA52AA" w:rsidRDefault="00082F1C" w:rsidP="00BF2A09">
      <w:pPr>
        <w:pStyle w:val="Listaszerbekezds"/>
        <w:widowControl/>
        <w:numPr>
          <w:ilvl w:val="1"/>
          <w:numId w:val="18"/>
        </w:numPr>
        <w:autoSpaceDE/>
        <w:autoSpaceDN/>
        <w:adjustRightInd/>
        <w:spacing w:line="360" w:lineRule="auto"/>
        <w:jc w:val="both"/>
        <w:rPr>
          <w:rFonts w:eastAsia="Times New Roman" w:cs="Times New Roman"/>
          <w:sz w:val="24"/>
          <w:szCs w:val="24"/>
          <w:lang w:eastAsia="hu-HU"/>
        </w:rPr>
      </w:pPr>
      <w:r w:rsidRPr="00BA52AA">
        <w:rPr>
          <w:rFonts w:eastAsia="Times New Roman" w:cs="Times New Roman"/>
          <w:sz w:val="24"/>
          <w:szCs w:val="24"/>
          <w:lang w:eastAsia="hu-HU"/>
        </w:rPr>
        <w:t>akinek családjában az egy főre jutó jövedelem legfeljebb az öregségi nyugdíj mindenkori legkisebb összegének 2</w:t>
      </w:r>
      <w:r w:rsidR="00613E15" w:rsidRPr="00BA52AA">
        <w:rPr>
          <w:rFonts w:eastAsia="Times New Roman" w:cs="Times New Roman"/>
          <w:sz w:val="24"/>
          <w:szCs w:val="24"/>
          <w:lang w:eastAsia="hu-HU"/>
        </w:rPr>
        <w:t>5</w:t>
      </w:r>
      <w:r w:rsidRPr="00BA52AA">
        <w:rPr>
          <w:rFonts w:eastAsia="Times New Roman" w:cs="Times New Roman"/>
          <w:sz w:val="24"/>
          <w:szCs w:val="24"/>
          <w:lang w:eastAsia="hu-HU"/>
        </w:rPr>
        <w:t>0%-a vagy</w:t>
      </w:r>
      <w:r w:rsidR="00926ECE" w:rsidRPr="00BA52AA">
        <w:rPr>
          <w:rFonts w:eastAsia="Times New Roman" w:cs="Times New Roman"/>
          <w:sz w:val="24"/>
          <w:szCs w:val="24"/>
          <w:lang w:eastAsia="hu-HU"/>
        </w:rPr>
        <w:t>,</w:t>
      </w:r>
    </w:p>
    <w:p w:rsidR="00082F1C" w:rsidRPr="00BA52AA" w:rsidRDefault="00082F1C" w:rsidP="00BF2A09">
      <w:pPr>
        <w:pStyle w:val="Listaszerbekezds"/>
        <w:widowControl/>
        <w:numPr>
          <w:ilvl w:val="1"/>
          <w:numId w:val="18"/>
        </w:numPr>
        <w:autoSpaceDE/>
        <w:autoSpaceDN/>
        <w:adjustRightInd/>
        <w:spacing w:line="360" w:lineRule="auto"/>
        <w:jc w:val="both"/>
        <w:rPr>
          <w:rFonts w:eastAsia="Times New Roman" w:cs="Times New Roman"/>
          <w:sz w:val="24"/>
          <w:szCs w:val="24"/>
          <w:lang w:eastAsia="hu-HU"/>
        </w:rPr>
      </w:pPr>
      <w:r w:rsidRPr="00BA52AA">
        <w:rPr>
          <w:rFonts w:eastAsia="Times New Roman" w:cs="Times New Roman"/>
          <w:sz w:val="24"/>
          <w:szCs w:val="24"/>
          <w:lang w:eastAsia="hu-HU"/>
        </w:rPr>
        <w:t xml:space="preserve">egyedülálló személy esetén jövedelme az öregségi nyugdíj mindenkori legkisebb összegének legfeljebb </w:t>
      </w:r>
      <w:r w:rsidR="00613E15" w:rsidRPr="00BA52AA">
        <w:rPr>
          <w:rFonts w:eastAsia="Times New Roman" w:cs="Times New Roman"/>
          <w:sz w:val="24"/>
          <w:szCs w:val="24"/>
          <w:lang w:eastAsia="hu-HU"/>
        </w:rPr>
        <w:t>300</w:t>
      </w:r>
      <w:r w:rsidRPr="00BA52AA">
        <w:rPr>
          <w:rFonts w:eastAsia="Times New Roman" w:cs="Times New Roman"/>
          <w:sz w:val="24"/>
          <w:szCs w:val="24"/>
          <w:lang w:eastAsia="hu-HU"/>
        </w:rPr>
        <w:t>%-</w:t>
      </w:r>
      <w:proofErr w:type="gramStart"/>
      <w:r w:rsidRPr="00BA52AA">
        <w:rPr>
          <w:rFonts w:eastAsia="Times New Roman" w:cs="Times New Roman"/>
          <w:sz w:val="24"/>
          <w:szCs w:val="24"/>
          <w:lang w:eastAsia="hu-HU"/>
        </w:rPr>
        <w:t>a.</w:t>
      </w:r>
      <w:proofErr w:type="gramEnd"/>
      <w:r w:rsidRPr="00BA52AA">
        <w:rPr>
          <w:rFonts w:eastAsia="Times New Roman" w:cs="Times New Roman"/>
          <w:sz w:val="24"/>
          <w:szCs w:val="24"/>
          <w:lang w:eastAsia="hu-HU"/>
        </w:rPr>
        <w:t xml:space="preserve"> </w:t>
      </w:r>
      <w:r w:rsidR="00BA52AA">
        <w:rPr>
          <w:rFonts w:eastAsia="Times New Roman" w:cs="Times New Roman"/>
          <w:sz w:val="24"/>
          <w:szCs w:val="24"/>
          <w:lang w:eastAsia="hu-HU"/>
        </w:rPr>
        <w:br/>
      </w:r>
    </w:p>
    <w:p w:rsidR="00926ECE" w:rsidRPr="00BF2A09" w:rsidRDefault="00082F1C" w:rsidP="00BF2A09">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 xml:space="preserve">(2) Az (1) bekezdésben meghatározott </w:t>
      </w:r>
      <w:r w:rsidR="00926ECE" w:rsidRPr="00BF2A09">
        <w:rPr>
          <w:rFonts w:eastAsia="Times New Roman" w:cs="Times New Roman"/>
          <w:sz w:val="24"/>
          <w:szCs w:val="24"/>
          <w:lang w:eastAsia="hu-HU"/>
        </w:rPr>
        <w:t xml:space="preserve">támogatás mértéke a kérelmező </w:t>
      </w:r>
      <w:r w:rsidR="00613E15">
        <w:rPr>
          <w:rFonts w:eastAsia="Times New Roman" w:cs="Times New Roman"/>
          <w:sz w:val="24"/>
          <w:szCs w:val="24"/>
          <w:lang w:eastAsia="hu-HU"/>
        </w:rPr>
        <w:t>havi gyógyszerköltségének 25%-</w:t>
      </w:r>
      <w:proofErr w:type="gramStart"/>
      <w:r w:rsidR="00613E15">
        <w:rPr>
          <w:rFonts w:eastAsia="Times New Roman" w:cs="Times New Roman"/>
          <w:sz w:val="24"/>
          <w:szCs w:val="24"/>
          <w:lang w:eastAsia="hu-HU"/>
        </w:rPr>
        <w:t>a</w:t>
      </w:r>
      <w:proofErr w:type="gramEnd"/>
      <w:r w:rsidR="00613E15">
        <w:rPr>
          <w:rFonts w:eastAsia="Times New Roman" w:cs="Times New Roman"/>
          <w:sz w:val="24"/>
          <w:szCs w:val="24"/>
          <w:lang w:eastAsia="hu-HU"/>
        </w:rPr>
        <w:t>, legfeljebb 3.000.- Ft.</w:t>
      </w:r>
      <w:r w:rsidR="00BA52AA">
        <w:rPr>
          <w:rFonts w:eastAsia="Times New Roman" w:cs="Times New Roman"/>
          <w:sz w:val="24"/>
          <w:szCs w:val="24"/>
          <w:lang w:eastAsia="hu-HU"/>
        </w:rPr>
        <w:br/>
      </w:r>
    </w:p>
    <w:p w:rsidR="00082F1C" w:rsidRPr="00BF2A09" w:rsidRDefault="00926ECE" w:rsidP="00BF2A09">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 xml:space="preserve"> </w:t>
      </w:r>
      <w:r w:rsidR="00CA3191" w:rsidRPr="00BF2A09">
        <w:rPr>
          <w:rFonts w:eastAsia="Times New Roman" w:cs="Times New Roman"/>
          <w:sz w:val="24"/>
          <w:szCs w:val="24"/>
          <w:lang w:eastAsia="hu-HU"/>
        </w:rPr>
        <w:t>(3) A</w:t>
      </w:r>
      <w:r w:rsidR="00082F1C" w:rsidRPr="00BF2A09">
        <w:rPr>
          <w:rFonts w:eastAsia="Times New Roman" w:cs="Times New Roman"/>
          <w:sz w:val="24"/>
          <w:szCs w:val="24"/>
          <w:lang w:eastAsia="hu-HU"/>
        </w:rPr>
        <w:t xml:space="preserve"> </w:t>
      </w:r>
      <w:r w:rsidRPr="00BF2A09">
        <w:rPr>
          <w:rFonts w:eastAsia="Times New Roman" w:cs="Times New Roman"/>
          <w:sz w:val="24"/>
          <w:szCs w:val="24"/>
          <w:lang w:eastAsia="hu-HU"/>
        </w:rPr>
        <w:t>g</w:t>
      </w:r>
      <w:r w:rsidR="00082F1C" w:rsidRPr="00BF2A09">
        <w:rPr>
          <w:rFonts w:eastAsia="Times New Roman" w:cs="Times New Roman"/>
          <w:sz w:val="24"/>
          <w:szCs w:val="24"/>
          <w:lang w:eastAsia="hu-HU"/>
        </w:rPr>
        <w:t>yógyszer</w:t>
      </w:r>
      <w:r w:rsidRPr="00BF2A09">
        <w:rPr>
          <w:rFonts w:eastAsia="Times New Roman" w:cs="Times New Roman"/>
          <w:sz w:val="24"/>
          <w:szCs w:val="24"/>
          <w:lang w:eastAsia="hu-HU"/>
        </w:rPr>
        <w:t>támogatás</w:t>
      </w:r>
      <w:r w:rsidR="00082F1C" w:rsidRPr="00BF2A09">
        <w:rPr>
          <w:rFonts w:eastAsia="Times New Roman" w:cs="Times New Roman"/>
          <w:sz w:val="24"/>
          <w:szCs w:val="24"/>
          <w:lang w:eastAsia="hu-HU"/>
        </w:rPr>
        <w:t xml:space="preserve"> megállapítása iránti kérelemhez</w:t>
      </w:r>
      <w:r w:rsidR="00CA3191" w:rsidRPr="00BF2A09">
        <w:rPr>
          <w:rFonts w:eastAsia="Times New Roman" w:cs="Times New Roman"/>
          <w:sz w:val="24"/>
          <w:szCs w:val="24"/>
          <w:lang w:eastAsia="hu-HU"/>
        </w:rPr>
        <w:t>,</w:t>
      </w:r>
      <w:r w:rsidR="00082F1C" w:rsidRPr="00BF2A09">
        <w:rPr>
          <w:rFonts w:eastAsia="Times New Roman" w:cs="Times New Roman"/>
          <w:sz w:val="24"/>
          <w:szCs w:val="24"/>
          <w:lang w:eastAsia="hu-HU"/>
        </w:rPr>
        <w:t xml:space="preserve"> csatolni kell a jövedelemigazoláson kívül, háziorvosi vagy szakorvos</w:t>
      </w:r>
      <w:r w:rsidR="00D00C85" w:rsidRPr="00BF2A09">
        <w:rPr>
          <w:rFonts w:eastAsia="Times New Roman" w:cs="Times New Roman"/>
          <w:sz w:val="24"/>
          <w:szCs w:val="24"/>
          <w:lang w:eastAsia="hu-HU"/>
        </w:rPr>
        <w:t>i</w:t>
      </w:r>
      <w:r w:rsidR="00082F1C" w:rsidRPr="00BF2A09">
        <w:rPr>
          <w:rFonts w:eastAsia="Times New Roman" w:cs="Times New Roman"/>
          <w:sz w:val="24"/>
          <w:szCs w:val="24"/>
          <w:lang w:eastAsia="hu-HU"/>
        </w:rPr>
        <w:t xml:space="preserve"> igazolást, valamint a gyógyszertár igazolását</w:t>
      </w:r>
      <w:r w:rsidR="00870C58" w:rsidRPr="00BF2A09">
        <w:rPr>
          <w:rFonts w:eastAsia="Times New Roman" w:cs="Times New Roman"/>
          <w:sz w:val="24"/>
          <w:szCs w:val="24"/>
          <w:lang w:eastAsia="hu-HU"/>
        </w:rPr>
        <w:t>,</w:t>
      </w:r>
      <w:r w:rsidR="00082F1C" w:rsidRPr="00BF2A09">
        <w:rPr>
          <w:rFonts w:eastAsia="Times New Roman" w:cs="Times New Roman"/>
          <w:sz w:val="24"/>
          <w:szCs w:val="24"/>
          <w:lang w:eastAsia="hu-HU"/>
        </w:rPr>
        <w:t xml:space="preserve"> az orvosi igazoláson szereplő gyógyszerek illetve gyógyászati segédeszközök költségéről.</w:t>
      </w:r>
      <w:r w:rsidR="00BA52AA">
        <w:rPr>
          <w:rFonts w:eastAsia="Times New Roman" w:cs="Times New Roman"/>
          <w:sz w:val="24"/>
          <w:szCs w:val="24"/>
          <w:lang w:eastAsia="hu-HU"/>
        </w:rPr>
        <w:br/>
      </w:r>
    </w:p>
    <w:p w:rsidR="004F42DD" w:rsidRPr="00BF2A09" w:rsidRDefault="004F42DD" w:rsidP="00BF2A09">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lastRenderedPageBreak/>
        <w:t xml:space="preserve">(4) </w:t>
      </w:r>
      <w:r w:rsidR="00926ECE" w:rsidRPr="00BF2A09">
        <w:rPr>
          <w:rFonts w:eastAsia="Times New Roman" w:cs="Times New Roman"/>
          <w:sz w:val="24"/>
          <w:szCs w:val="24"/>
          <w:lang w:eastAsia="hu-HU"/>
        </w:rPr>
        <w:t>Gyógyszertámogatásra nem jogosult a közgyógy</w:t>
      </w:r>
      <w:r w:rsidR="00870C58" w:rsidRPr="00BF2A09">
        <w:rPr>
          <w:rFonts w:eastAsia="Times New Roman" w:cs="Times New Roman"/>
          <w:sz w:val="24"/>
          <w:szCs w:val="24"/>
          <w:lang w:eastAsia="hu-HU"/>
        </w:rPr>
        <w:t xml:space="preserve">ellátási </w:t>
      </w:r>
      <w:r w:rsidR="00926ECE" w:rsidRPr="00BF2A09">
        <w:rPr>
          <w:rFonts w:eastAsia="Times New Roman" w:cs="Times New Roman"/>
          <w:sz w:val="24"/>
          <w:szCs w:val="24"/>
          <w:lang w:eastAsia="hu-HU"/>
        </w:rPr>
        <w:t>igazolvánnyal rendelkező kérelmező.</w:t>
      </w:r>
      <w:r w:rsidR="00BA52AA">
        <w:rPr>
          <w:rFonts w:eastAsia="Times New Roman" w:cs="Times New Roman"/>
          <w:sz w:val="24"/>
          <w:szCs w:val="24"/>
          <w:lang w:eastAsia="hu-HU"/>
        </w:rPr>
        <w:br/>
      </w:r>
    </w:p>
    <w:p w:rsidR="00926ECE" w:rsidRPr="00BF2A09" w:rsidRDefault="00926ECE" w:rsidP="00BF2A09">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(5) A gyógyszertámogatás a kérelem benyújtását követő hónap első napjától számított egy év időtartamra állapítható meg.</w:t>
      </w:r>
    </w:p>
    <w:p w:rsidR="00CA3191" w:rsidRPr="00BF2A09" w:rsidRDefault="00CA3191" w:rsidP="00BF2A09">
      <w:pPr>
        <w:widowControl/>
        <w:autoSpaceDE/>
        <w:autoSpaceDN/>
        <w:adjustRightInd/>
        <w:spacing w:line="360" w:lineRule="auto"/>
        <w:jc w:val="center"/>
        <w:rPr>
          <w:rFonts w:eastAsia="Times New Roman" w:cs="Times New Roman"/>
          <w:b/>
          <w:sz w:val="24"/>
          <w:szCs w:val="24"/>
        </w:rPr>
      </w:pPr>
    </w:p>
    <w:p w:rsidR="00DA2EF4" w:rsidRPr="00BF2A09" w:rsidRDefault="00255BF7" w:rsidP="00BF2A09">
      <w:pPr>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t>Ápolási támogatás</w:t>
      </w:r>
    </w:p>
    <w:p w:rsidR="00CE7644" w:rsidRDefault="00CE7644" w:rsidP="00BF2A09">
      <w:pPr>
        <w:widowControl/>
        <w:autoSpaceDE/>
        <w:autoSpaceDN/>
        <w:adjustRightInd/>
        <w:spacing w:line="360" w:lineRule="auto"/>
        <w:jc w:val="center"/>
        <w:rPr>
          <w:rFonts w:eastAsia="Times New Roman" w:cs="Times New Roman"/>
          <w:b/>
          <w:sz w:val="24"/>
          <w:szCs w:val="24"/>
        </w:rPr>
      </w:pPr>
    </w:p>
    <w:p w:rsidR="008A3770" w:rsidRPr="00BF2A09" w:rsidRDefault="00CE7644" w:rsidP="00BF2A09">
      <w:pPr>
        <w:widowControl/>
        <w:autoSpaceDE/>
        <w:autoSpaceDN/>
        <w:adjustRightInd/>
        <w:spacing w:line="360" w:lineRule="auto"/>
        <w:jc w:val="center"/>
        <w:rPr>
          <w:rFonts w:eastAsia="Times New Roman" w:cs="Times New Roman"/>
          <w:b/>
          <w:sz w:val="24"/>
          <w:szCs w:val="24"/>
        </w:rPr>
      </w:pPr>
      <w:r>
        <w:rPr>
          <w:rFonts w:eastAsia="Times New Roman" w:cs="Times New Roman"/>
          <w:b/>
          <w:sz w:val="24"/>
          <w:szCs w:val="24"/>
        </w:rPr>
        <w:t>9</w:t>
      </w:r>
      <w:r w:rsidR="00255BF7" w:rsidRPr="00BF2A09">
        <w:rPr>
          <w:rFonts w:eastAsia="Times New Roman" w:cs="Times New Roman"/>
          <w:b/>
          <w:sz w:val="24"/>
          <w:szCs w:val="24"/>
        </w:rPr>
        <w:t>. §</w:t>
      </w:r>
    </w:p>
    <w:p w:rsidR="00DA2EF4" w:rsidRPr="00BF2A09" w:rsidRDefault="00DA2EF4" w:rsidP="00BF2A09">
      <w:pPr>
        <w:widowControl/>
        <w:spacing w:line="360" w:lineRule="auto"/>
        <w:jc w:val="both"/>
        <w:rPr>
          <w:rFonts w:eastAsia="Times New Roman" w:cs="Times New Roman"/>
          <w:bCs/>
          <w:color w:val="000000"/>
          <w:sz w:val="24"/>
          <w:szCs w:val="24"/>
          <w:lang w:eastAsia="hu-HU"/>
        </w:rPr>
      </w:pPr>
    </w:p>
    <w:p w:rsidR="00DA2EF4" w:rsidRPr="007B7D7D" w:rsidRDefault="00DD0AC0" w:rsidP="00424A51">
      <w:pPr>
        <w:pStyle w:val="Listaszerbekezds"/>
        <w:widowControl/>
        <w:numPr>
          <w:ilvl w:val="0"/>
          <w:numId w:val="28"/>
        </w:numPr>
        <w:spacing w:line="360" w:lineRule="auto"/>
        <w:ind w:left="0" w:hanging="11"/>
        <w:jc w:val="both"/>
        <w:rPr>
          <w:rFonts w:eastAsia="Times New Roman" w:cs="Times New Roman"/>
          <w:bCs/>
          <w:sz w:val="24"/>
          <w:szCs w:val="24"/>
          <w:lang w:eastAsia="hu-HU"/>
        </w:rPr>
      </w:pPr>
      <w:r w:rsidRPr="00B82EB7">
        <w:rPr>
          <w:rFonts w:eastAsia="Times New Roman" w:cs="Times New Roman"/>
          <w:bCs/>
          <w:sz w:val="24"/>
          <w:szCs w:val="24"/>
          <w:lang w:eastAsia="hu-HU"/>
        </w:rPr>
        <w:t>Ápolási támogatásban részesíthető</w:t>
      </w:r>
      <w:r w:rsidR="00DA2EF4" w:rsidRPr="00B82EB7">
        <w:rPr>
          <w:rFonts w:eastAsia="Times New Roman" w:cs="Times New Roman"/>
          <w:bCs/>
          <w:sz w:val="24"/>
          <w:szCs w:val="24"/>
          <w:lang w:eastAsia="hu-HU"/>
        </w:rPr>
        <w:t xml:space="preserve"> az a személy, aki 18. </w:t>
      </w:r>
      <w:r w:rsidR="00DA2EF4" w:rsidRPr="00B82EB7">
        <w:rPr>
          <w:rFonts w:eastAsia="Times New Roman" w:cs="Times New Roman"/>
          <w:bCs/>
          <w:color w:val="000000"/>
          <w:sz w:val="24"/>
          <w:szCs w:val="24"/>
          <w:lang w:eastAsia="hu-HU"/>
        </w:rPr>
        <w:t xml:space="preserve">életévét betöltött, tartósan </w:t>
      </w:r>
      <w:r w:rsidR="00DA2EF4" w:rsidRPr="007B7D7D">
        <w:rPr>
          <w:rFonts w:eastAsia="Times New Roman" w:cs="Times New Roman"/>
          <w:bCs/>
          <w:sz w:val="24"/>
          <w:szCs w:val="24"/>
          <w:lang w:eastAsia="hu-HU"/>
        </w:rPr>
        <w:t xml:space="preserve">beteg </w:t>
      </w:r>
      <w:r w:rsidR="00424A51" w:rsidRPr="007B7D7D">
        <w:rPr>
          <w:rFonts w:eastAsia="Times New Roman" w:cs="Times New Roman"/>
          <w:bCs/>
          <w:sz w:val="24"/>
          <w:szCs w:val="24"/>
          <w:lang w:eastAsia="hu-HU"/>
        </w:rPr>
        <w:t>(</w:t>
      </w:r>
      <w:r w:rsidR="00B50F57" w:rsidRPr="007B7D7D">
        <w:rPr>
          <w:rFonts w:eastAsia="Times New Roman" w:cs="Times New Roman"/>
          <w:bCs/>
          <w:sz w:val="24"/>
          <w:szCs w:val="24"/>
          <w:lang w:eastAsia="hu-HU"/>
        </w:rPr>
        <w:t>3 hónapot meghaladóan ápolásra, gondozásra szoruló</w:t>
      </w:r>
      <w:r w:rsidR="00111804" w:rsidRPr="007B7D7D">
        <w:rPr>
          <w:rFonts w:eastAsia="Times New Roman" w:cs="Times New Roman"/>
          <w:bCs/>
          <w:sz w:val="24"/>
          <w:szCs w:val="24"/>
          <w:lang w:eastAsia="hu-HU"/>
        </w:rPr>
        <w:t xml:space="preserve"> személy</w:t>
      </w:r>
      <w:r w:rsidR="00B50F57" w:rsidRPr="007B7D7D">
        <w:rPr>
          <w:rFonts w:eastAsia="Times New Roman" w:cs="Times New Roman"/>
          <w:bCs/>
          <w:sz w:val="24"/>
          <w:szCs w:val="24"/>
          <w:lang w:eastAsia="hu-HU"/>
        </w:rPr>
        <w:t xml:space="preserve">) </w:t>
      </w:r>
      <w:r w:rsidR="00DA2EF4" w:rsidRPr="007B7D7D">
        <w:rPr>
          <w:rFonts w:eastAsia="Times New Roman" w:cs="Times New Roman"/>
          <w:bCs/>
          <w:sz w:val="24"/>
          <w:szCs w:val="24"/>
          <w:lang w:eastAsia="hu-HU"/>
        </w:rPr>
        <w:t>hozzátartozója ápolását, gondozását végzi, feltéve, hogy</w:t>
      </w:r>
      <w:r w:rsidR="00BF2A09" w:rsidRPr="007B7D7D">
        <w:rPr>
          <w:rFonts w:eastAsia="Times New Roman" w:cs="Times New Roman"/>
          <w:bCs/>
          <w:sz w:val="24"/>
          <w:szCs w:val="24"/>
          <w:lang w:eastAsia="hu-HU"/>
        </w:rPr>
        <w:t>:</w:t>
      </w:r>
    </w:p>
    <w:p w:rsidR="00DA2EF4" w:rsidRPr="007B7D7D" w:rsidRDefault="00DA2EF4" w:rsidP="00744857">
      <w:pPr>
        <w:pStyle w:val="Listaszerbekezds"/>
        <w:widowControl/>
        <w:numPr>
          <w:ilvl w:val="1"/>
          <w:numId w:val="20"/>
        </w:numPr>
        <w:spacing w:line="360" w:lineRule="auto"/>
        <w:ind w:left="709" w:hanging="567"/>
        <w:jc w:val="both"/>
        <w:rPr>
          <w:rFonts w:eastAsia="Times New Roman" w:cs="Times New Roman"/>
          <w:bCs/>
          <w:i/>
          <w:sz w:val="24"/>
          <w:szCs w:val="24"/>
          <w:lang w:eastAsia="hu-HU"/>
        </w:rPr>
      </w:pPr>
      <w:r w:rsidRPr="007B7D7D">
        <w:rPr>
          <w:rFonts w:eastAsia="Times New Roman" w:cs="Times New Roman"/>
          <w:bCs/>
          <w:sz w:val="24"/>
          <w:szCs w:val="24"/>
          <w:lang w:eastAsia="hu-HU"/>
        </w:rPr>
        <w:t>a</w:t>
      </w:r>
      <w:r w:rsidR="00424A51" w:rsidRPr="007B7D7D">
        <w:rPr>
          <w:rFonts w:eastAsia="Times New Roman" w:cs="Times New Roman"/>
          <w:bCs/>
          <w:sz w:val="24"/>
          <w:szCs w:val="24"/>
          <w:lang w:eastAsia="hu-HU"/>
        </w:rPr>
        <w:t xml:space="preserve"> beteg</w:t>
      </w:r>
      <w:r w:rsidRPr="007B7D7D">
        <w:rPr>
          <w:rFonts w:eastAsia="Times New Roman" w:cs="Times New Roman"/>
          <w:bCs/>
          <w:sz w:val="24"/>
          <w:szCs w:val="24"/>
          <w:lang w:eastAsia="hu-HU"/>
        </w:rPr>
        <w:t xml:space="preserve"> gondozás</w:t>
      </w:r>
      <w:r w:rsidR="00424A51" w:rsidRPr="007B7D7D">
        <w:rPr>
          <w:rFonts w:eastAsia="Times New Roman" w:cs="Times New Roman"/>
          <w:bCs/>
          <w:sz w:val="24"/>
          <w:szCs w:val="24"/>
          <w:lang w:eastAsia="hu-HU"/>
        </w:rPr>
        <w:t>a</w:t>
      </w:r>
      <w:r w:rsidR="00DD0AC0" w:rsidRPr="007B7D7D">
        <w:rPr>
          <w:rFonts w:eastAsia="Times New Roman" w:cs="Times New Roman"/>
          <w:bCs/>
          <w:sz w:val="24"/>
          <w:szCs w:val="24"/>
          <w:lang w:eastAsia="hu-HU"/>
        </w:rPr>
        <w:t>, ápolás</w:t>
      </w:r>
      <w:r w:rsidR="00424A51" w:rsidRPr="007B7D7D">
        <w:rPr>
          <w:rFonts w:eastAsia="Times New Roman" w:cs="Times New Roman"/>
          <w:bCs/>
          <w:sz w:val="24"/>
          <w:szCs w:val="24"/>
          <w:lang w:eastAsia="hu-HU"/>
        </w:rPr>
        <w:t>a</w:t>
      </w:r>
      <w:r w:rsidRPr="007B7D7D">
        <w:rPr>
          <w:rFonts w:eastAsia="Times New Roman" w:cs="Times New Roman"/>
          <w:bCs/>
          <w:sz w:val="24"/>
          <w:szCs w:val="24"/>
          <w:lang w:eastAsia="hu-HU"/>
        </w:rPr>
        <w:t xml:space="preserve"> más módon nem oldható meg,</w:t>
      </w:r>
    </w:p>
    <w:p w:rsidR="00BF2A09" w:rsidRPr="007B7D7D" w:rsidRDefault="00DA2EF4" w:rsidP="00744857">
      <w:pPr>
        <w:pStyle w:val="Listaszerbekezds"/>
        <w:widowControl/>
        <w:numPr>
          <w:ilvl w:val="1"/>
          <w:numId w:val="20"/>
        </w:numPr>
        <w:spacing w:line="360" w:lineRule="auto"/>
        <w:ind w:left="709" w:hanging="567"/>
        <w:jc w:val="both"/>
        <w:rPr>
          <w:rFonts w:eastAsia="Times New Roman" w:cs="Times New Roman"/>
          <w:bCs/>
          <w:sz w:val="24"/>
          <w:szCs w:val="24"/>
          <w:lang w:eastAsia="hu-HU"/>
        </w:rPr>
      </w:pPr>
      <w:r w:rsidRPr="007B7D7D">
        <w:rPr>
          <w:rFonts w:eastAsia="Times New Roman" w:cs="Times New Roman"/>
          <w:bCs/>
          <w:sz w:val="24"/>
          <w:szCs w:val="24"/>
          <w:lang w:eastAsia="hu-HU"/>
        </w:rPr>
        <w:t xml:space="preserve">a </w:t>
      </w:r>
      <w:r w:rsidR="00424A51" w:rsidRPr="007B7D7D">
        <w:rPr>
          <w:rFonts w:eastAsia="Times New Roman" w:cs="Times New Roman"/>
          <w:bCs/>
          <w:sz w:val="24"/>
          <w:szCs w:val="24"/>
          <w:lang w:eastAsia="hu-HU"/>
        </w:rPr>
        <w:t>beteg</w:t>
      </w:r>
      <w:r w:rsidRPr="007B7D7D">
        <w:rPr>
          <w:rFonts w:eastAsia="Times New Roman" w:cs="Times New Roman"/>
          <w:bCs/>
          <w:sz w:val="24"/>
          <w:szCs w:val="24"/>
          <w:lang w:eastAsia="hu-HU"/>
        </w:rPr>
        <w:t xml:space="preserve"> állapota miatt a gondozó keresőtevékenységet nem folytathat, és</w:t>
      </w:r>
    </w:p>
    <w:p w:rsidR="00B82EB7" w:rsidRPr="007B7D7D" w:rsidRDefault="00DA2EF4" w:rsidP="00744857">
      <w:pPr>
        <w:pStyle w:val="Listaszerbekezds"/>
        <w:widowControl/>
        <w:numPr>
          <w:ilvl w:val="1"/>
          <w:numId w:val="20"/>
        </w:numPr>
        <w:spacing w:line="360" w:lineRule="auto"/>
        <w:ind w:left="709" w:hanging="567"/>
        <w:jc w:val="both"/>
        <w:rPr>
          <w:rFonts w:eastAsia="Times New Roman" w:cs="Times New Roman"/>
          <w:bCs/>
          <w:sz w:val="24"/>
          <w:szCs w:val="24"/>
          <w:lang w:eastAsia="hu-HU"/>
        </w:rPr>
      </w:pPr>
      <w:r w:rsidRPr="007B7D7D">
        <w:rPr>
          <w:rFonts w:eastAsia="Times New Roman" w:cs="Times New Roman"/>
          <w:bCs/>
          <w:sz w:val="24"/>
          <w:szCs w:val="24"/>
          <w:lang w:eastAsia="hu-HU"/>
        </w:rPr>
        <w:t>a kérelmező családjában az egy főre számított jövedelem az öregségi nyugdíj legkisebb összegének 2</w:t>
      </w:r>
      <w:r w:rsidR="00BF2A09" w:rsidRPr="007B7D7D">
        <w:rPr>
          <w:rFonts w:eastAsia="Times New Roman" w:cs="Times New Roman"/>
          <w:bCs/>
          <w:sz w:val="24"/>
          <w:szCs w:val="24"/>
          <w:lang w:eastAsia="hu-HU"/>
        </w:rPr>
        <w:t>0</w:t>
      </w:r>
      <w:r w:rsidRPr="007B7D7D">
        <w:rPr>
          <w:rFonts w:eastAsia="Times New Roman" w:cs="Times New Roman"/>
          <w:bCs/>
          <w:sz w:val="24"/>
          <w:szCs w:val="24"/>
          <w:lang w:eastAsia="hu-HU"/>
        </w:rPr>
        <w:t xml:space="preserve">0%-át, egyedülálló esetén annak </w:t>
      </w:r>
      <w:r w:rsidR="00BF2A09" w:rsidRPr="007B7D7D">
        <w:rPr>
          <w:rFonts w:eastAsia="Times New Roman" w:cs="Times New Roman"/>
          <w:bCs/>
          <w:sz w:val="24"/>
          <w:szCs w:val="24"/>
          <w:lang w:eastAsia="hu-HU"/>
        </w:rPr>
        <w:t>25</w:t>
      </w:r>
      <w:r w:rsidRPr="007B7D7D">
        <w:rPr>
          <w:rFonts w:eastAsia="Times New Roman" w:cs="Times New Roman"/>
          <w:bCs/>
          <w:sz w:val="24"/>
          <w:szCs w:val="24"/>
          <w:lang w:eastAsia="hu-HU"/>
        </w:rPr>
        <w:t>0%-át nem haladja meg.</w:t>
      </w:r>
      <w:r w:rsidR="00CA3191" w:rsidRPr="007B7D7D">
        <w:rPr>
          <w:rFonts w:eastAsia="Times New Roman" w:cs="Times New Roman"/>
          <w:bCs/>
          <w:sz w:val="24"/>
          <w:szCs w:val="24"/>
          <w:lang w:eastAsia="hu-HU"/>
        </w:rPr>
        <w:br/>
      </w:r>
    </w:p>
    <w:p w:rsidR="00F55D43" w:rsidRPr="00BF2A09" w:rsidRDefault="00DA2EF4" w:rsidP="00BF2A09">
      <w:pPr>
        <w:widowControl/>
        <w:spacing w:line="360" w:lineRule="auto"/>
        <w:jc w:val="both"/>
        <w:rPr>
          <w:rFonts w:eastAsia="Times New Roman" w:cs="Times New Roman"/>
          <w:bCs/>
          <w:color w:val="000000"/>
          <w:sz w:val="24"/>
          <w:szCs w:val="24"/>
          <w:lang w:eastAsia="hu-HU"/>
        </w:rPr>
      </w:pPr>
      <w:r w:rsidRPr="00BF2A09">
        <w:rPr>
          <w:rFonts w:eastAsia="Times New Roman" w:cs="Times New Roman"/>
          <w:bCs/>
          <w:color w:val="000000"/>
          <w:sz w:val="24"/>
          <w:szCs w:val="24"/>
          <w:lang w:eastAsia="hu-HU"/>
        </w:rPr>
        <w:t>(</w:t>
      </w:r>
      <w:r w:rsidR="00B82EB7">
        <w:rPr>
          <w:rFonts w:eastAsia="Times New Roman" w:cs="Times New Roman"/>
          <w:bCs/>
          <w:color w:val="000000"/>
          <w:sz w:val="24"/>
          <w:szCs w:val="24"/>
          <w:lang w:eastAsia="hu-HU"/>
        </w:rPr>
        <w:t>3</w:t>
      </w:r>
      <w:r w:rsidRPr="00BF2A09">
        <w:rPr>
          <w:rFonts w:eastAsia="Times New Roman" w:cs="Times New Roman"/>
          <w:bCs/>
          <w:color w:val="000000"/>
          <w:sz w:val="24"/>
          <w:szCs w:val="24"/>
          <w:lang w:eastAsia="hu-HU"/>
        </w:rPr>
        <w:t xml:space="preserve">) Amennyiben a 18. életévét betöltött, tartósan beteg személynek nincs olyan – az önkormányzat illetékességi területén lakóhellyel rendelkező – hozzátartozója, aki a gondozást elláthatná, az ápolási </w:t>
      </w:r>
      <w:r w:rsidR="00DD0AC0" w:rsidRPr="00BF2A09">
        <w:rPr>
          <w:rFonts w:eastAsia="Times New Roman" w:cs="Times New Roman"/>
          <w:bCs/>
          <w:color w:val="000000"/>
          <w:sz w:val="24"/>
          <w:szCs w:val="24"/>
          <w:lang w:eastAsia="hu-HU"/>
        </w:rPr>
        <w:t>támogatás</w:t>
      </w:r>
      <w:r w:rsidRPr="00BF2A09">
        <w:rPr>
          <w:rFonts w:eastAsia="Times New Roman" w:cs="Times New Roman"/>
          <w:bCs/>
          <w:color w:val="000000"/>
          <w:sz w:val="24"/>
          <w:szCs w:val="24"/>
          <w:lang w:eastAsia="hu-HU"/>
        </w:rPr>
        <w:t xml:space="preserve"> az önkormányzat illetékességi területén tartózkodási hellyel rendelkező személy részére is megállapítható.</w:t>
      </w:r>
    </w:p>
    <w:p w:rsidR="00DA2EF4" w:rsidRPr="00BF2A09" w:rsidRDefault="00DA2EF4" w:rsidP="00BF2A09">
      <w:pPr>
        <w:widowControl/>
        <w:spacing w:line="360" w:lineRule="auto"/>
        <w:jc w:val="both"/>
        <w:rPr>
          <w:rFonts w:eastAsia="Times New Roman" w:cs="Times New Roman"/>
          <w:bCs/>
          <w:color w:val="000000"/>
          <w:sz w:val="24"/>
          <w:szCs w:val="24"/>
          <w:lang w:eastAsia="hu-HU"/>
        </w:rPr>
      </w:pPr>
    </w:p>
    <w:p w:rsidR="007F3D1D" w:rsidRPr="007F3D1D" w:rsidRDefault="00DA2EF4" w:rsidP="007F3D1D">
      <w:pPr>
        <w:widowControl/>
        <w:spacing w:line="360" w:lineRule="auto"/>
        <w:jc w:val="both"/>
        <w:rPr>
          <w:rFonts w:eastAsia="Times New Roman" w:cs="Times New Roman"/>
          <w:bCs/>
          <w:color w:val="000000"/>
          <w:sz w:val="24"/>
          <w:szCs w:val="24"/>
          <w:lang w:eastAsia="hu-HU"/>
        </w:rPr>
      </w:pPr>
      <w:r w:rsidRPr="00BF2A09">
        <w:rPr>
          <w:rFonts w:eastAsia="Times New Roman" w:cs="Times New Roman"/>
          <w:bCs/>
          <w:color w:val="000000"/>
          <w:sz w:val="24"/>
          <w:szCs w:val="24"/>
          <w:lang w:eastAsia="hu-HU"/>
        </w:rPr>
        <w:t>(</w:t>
      </w:r>
      <w:r w:rsidR="00B82EB7">
        <w:rPr>
          <w:rFonts w:eastAsia="Times New Roman" w:cs="Times New Roman"/>
          <w:bCs/>
          <w:color w:val="000000"/>
          <w:sz w:val="24"/>
          <w:szCs w:val="24"/>
          <w:lang w:eastAsia="hu-HU"/>
        </w:rPr>
        <w:t>4</w:t>
      </w:r>
      <w:r w:rsidRPr="00BF2A09">
        <w:rPr>
          <w:rFonts w:eastAsia="Times New Roman" w:cs="Times New Roman"/>
          <w:bCs/>
          <w:color w:val="000000"/>
          <w:sz w:val="24"/>
          <w:szCs w:val="24"/>
          <w:lang w:eastAsia="hu-HU"/>
        </w:rPr>
        <w:t xml:space="preserve">) </w:t>
      </w:r>
      <w:r w:rsidR="007F3D1D">
        <w:rPr>
          <w:rStyle w:val="Lbjegyzet-hivatkozs"/>
          <w:rFonts w:eastAsia="Times New Roman" w:cs="Times New Roman"/>
          <w:bCs/>
          <w:color w:val="000000"/>
          <w:sz w:val="24"/>
          <w:szCs w:val="24"/>
          <w:lang w:eastAsia="hu-HU"/>
        </w:rPr>
        <w:footnoteReference w:id="10"/>
      </w:r>
      <w:r w:rsidR="00CA6F7C">
        <w:rPr>
          <w:rFonts w:eastAsia="Times New Roman" w:cs="Times New Roman"/>
          <w:bCs/>
          <w:color w:val="000000"/>
          <w:sz w:val="24"/>
          <w:szCs w:val="24"/>
          <w:lang w:eastAsia="hu-HU"/>
        </w:rPr>
        <w:t xml:space="preserve"> </w:t>
      </w:r>
      <w:r w:rsidR="007F3D1D" w:rsidRPr="007F3D1D">
        <w:rPr>
          <w:rFonts w:eastAsia="Times New Roman" w:cs="Times New Roman"/>
          <w:bCs/>
          <w:color w:val="000000"/>
          <w:sz w:val="24"/>
          <w:szCs w:val="24"/>
          <w:lang w:eastAsia="hu-HU"/>
        </w:rPr>
        <w:t xml:space="preserve">a) </w:t>
      </w:r>
      <w:proofErr w:type="spellStart"/>
      <w:proofErr w:type="gramStart"/>
      <w:r w:rsidR="007F3D1D" w:rsidRPr="007F3D1D">
        <w:rPr>
          <w:rFonts w:eastAsia="Times New Roman" w:cs="Times New Roman"/>
          <w:bCs/>
          <w:color w:val="000000"/>
          <w:sz w:val="24"/>
          <w:szCs w:val="24"/>
          <w:lang w:eastAsia="hu-HU"/>
        </w:rPr>
        <w:t>A</w:t>
      </w:r>
      <w:proofErr w:type="spellEnd"/>
      <w:proofErr w:type="gramEnd"/>
      <w:r w:rsidR="007F3D1D" w:rsidRPr="007F3D1D">
        <w:rPr>
          <w:rFonts w:eastAsia="Times New Roman" w:cs="Times New Roman"/>
          <w:bCs/>
          <w:color w:val="000000"/>
          <w:sz w:val="24"/>
          <w:szCs w:val="24"/>
          <w:lang w:eastAsia="hu-HU"/>
        </w:rPr>
        <w:t xml:space="preserve"> jövedelemmel nem rendelkező jogosult esetén a települési ápolási támogatás havi összege az öregségi nyugdíj mindenkori legkisebb összegével azonos összeg .</w:t>
      </w:r>
    </w:p>
    <w:p w:rsidR="00F55D43" w:rsidRPr="00BF2A09" w:rsidRDefault="007F3D1D" w:rsidP="007F3D1D">
      <w:pPr>
        <w:widowControl/>
        <w:spacing w:line="360" w:lineRule="auto"/>
        <w:jc w:val="both"/>
        <w:rPr>
          <w:rFonts w:eastAsia="Times New Roman" w:cs="Times New Roman"/>
          <w:bCs/>
          <w:color w:val="000000"/>
          <w:sz w:val="24"/>
          <w:szCs w:val="24"/>
          <w:lang w:eastAsia="hu-HU"/>
        </w:rPr>
      </w:pPr>
      <w:r w:rsidRPr="007F3D1D">
        <w:rPr>
          <w:rFonts w:eastAsia="Times New Roman" w:cs="Times New Roman"/>
          <w:bCs/>
          <w:color w:val="000000"/>
          <w:sz w:val="24"/>
          <w:szCs w:val="24"/>
          <w:lang w:eastAsia="hu-HU"/>
        </w:rPr>
        <w:t xml:space="preserve">b) </w:t>
      </w:r>
      <w:proofErr w:type="gramStart"/>
      <w:r w:rsidRPr="007F3D1D">
        <w:rPr>
          <w:rFonts w:eastAsia="Times New Roman" w:cs="Times New Roman"/>
          <w:bCs/>
          <w:color w:val="000000"/>
          <w:sz w:val="24"/>
          <w:szCs w:val="24"/>
          <w:lang w:eastAsia="hu-HU"/>
        </w:rPr>
        <w:t>A</w:t>
      </w:r>
      <w:proofErr w:type="gramEnd"/>
      <w:r w:rsidRPr="007F3D1D">
        <w:rPr>
          <w:rFonts w:eastAsia="Times New Roman" w:cs="Times New Roman"/>
          <w:bCs/>
          <w:color w:val="000000"/>
          <w:sz w:val="24"/>
          <w:szCs w:val="24"/>
          <w:lang w:eastAsia="hu-HU"/>
        </w:rPr>
        <w:t xml:space="preserve"> jövedelemmel rendelkező jogosult esetén a fenti összegnek és a jogosult részére folyósított más rendszeres pénzellátás havi összegének a különbözete. Ha a különbözet az ezer forintot nem éri el, a jogosult részére ezer forint összegű települési ápolási</w:t>
      </w:r>
      <w:r>
        <w:rPr>
          <w:rFonts w:eastAsia="Times New Roman" w:cs="Times New Roman"/>
          <w:bCs/>
          <w:color w:val="000000"/>
          <w:sz w:val="24"/>
          <w:szCs w:val="24"/>
          <w:lang w:eastAsia="hu-HU"/>
        </w:rPr>
        <w:t xml:space="preserve"> támogatást kell megállapítani.</w:t>
      </w:r>
      <w:r w:rsidR="00CA3191" w:rsidRPr="00BF2A09">
        <w:rPr>
          <w:rFonts w:eastAsia="Times New Roman" w:cs="Times New Roman"/>
          <w:bCs/>
          <w:color w:val="000000"/>
          <w:sz w:val="24"/>
          <w:szCs w:val="24"/>
          <w:lang w:eastAsia="hu-HU"/>
        </w:rPr>
        <w:br/>
      </w:r>
      <w:r w:rsidR="00DA2EF4" w:rsidRPr="00BF2A09">
        <w:rPr>
          <w:rFonts w:eastAsia="Times New Roman" w:cs="Times New Roman"/>
          <w:bCs/>
          <w:color w:val="000000"/>
          <w:sz w:val="24"/>
          <w:szCs w:val="24"/>
          <w:lang w:eastAsia="hu-HU"/>
        </w:rPr>
        <w:t>(</w:t>
      </w:r>
      <w:r w:rsidR="00B82EB7">
        <w:rPr>
          <w:rFonts w:eastAsia="Times New Roman" w:cs="Times New Roman"/>
          <w:bCs/>
          <w:color w:val="000000"/>
          <w:sz w:val="24"/>
          <w:szCs w:val="24"/>
          <w:lang w:eastAsia="hu-HU"/>
        </w:rPr>
        <w:t>5</w:t>
      </w:r>
      <w:r w:rsidR="00DA2EF4" w:rsidRPr="00BF2A09">
        <w:rPr>
          <w:rFonts w:eastAsia="Times New Roman" w:cs="Times New Roman"/>
          <w:bCs/>
          <w:color w:val="000000"/>
          <w:sz w:val="24"/>
          <w:szCs w:val="24"/>
          <w:lang w:eastAsia="hu-HU"/>
        </w:rPr>
        <w:t xml:space="preserve">) Az ápolási kötelezettség teljesítését </w:t>
      </w:r>
      <w:r w:rsidR="007B7D7D">
        <w:rPr>
          <w:rFonts w:eastAsia="Times New Roman" w:cs="Times New Roman"/>
          <w:bCs/>
          <w:color w:val="000000"/>
          <w:sz w:val="24"/>
          <w:szCs w:val="24"/>
          <w:lang w:eastAsia="hu-HU"/>
        </w:rPr>
        <w:t>az önkormányzat</w:t>
      </w:r>
      <w:r w:rsidR="00DD0AC0" w:rsidRPr="00BF2A09">
        <w:rPr>
          <w:rFonts w:eastAsia="Times New Roman" w:cs="Times New Roman"/>
          <w:bCs/>
          <w:color w:val="000000"/>
          <w:sz w:val="24"/>
          <w:szCs w:val="24"/>
          <w:lang w:eastAsia="hu-HU"/>
        </w:rPr>
        <w:t>,</w:t>
      </w:r>
      <w:r w:rsidR="00DA2EF4" w:rsidRPr="00BF2A09">
        <w:rPr>
          <w:rFonts w:eastAsia="Times New Roman" w:cs="Times New Roman"/>
          <w:bCs/>
          <w:color w:val="000000"/>
          <w:sz w:val="24"/>
          <w:szCs w:val="24"/>
          <w:lang w:eastAsia="hu-HU"/>
        </w:rPr>
        <w:t xml:space="preserve"> a házi szociális gondozó útján rendszeresen ellenőrzi.</w:t>
      </w:r>
    </w:p>
    <w:p w:rsidR="00DA2EF4" w:rsidRPr="00BF2A09" w:rsidRDefault="00DA2EF4" w:rsidP="00BF2A09">
      <w:pPr>
        <w:widowControl/>
        <w:spacing w:line="360" w:lineRule="auto"/>
        <w:jc w:val="both"/>
        <w:rPr>
          <w:rFonts w:eastAsia="Times New Roman" w:cs="Times New Roman"/>
          <w:bCs/>
          <w:color w:val="000000"/>
          <w:sz w:val="24"/>
          <w:szCs w:val="24"/>
          <w:lang w:eastAsia="hu-HU"/>
        </w:rPr>
      </w:pPr>
    </w:p>
    <w:p w:rsidR="00DD0AC0" w:rsidRPr="00BF2A09" w:rsidRDefault="00DA2EF4" w:rsidP="00BF2A09">
      <w:pPr>
        <w:widowControl/>
        <w:spacing w:line="360" w:lineRule="auto"/>
        <w:jc w:val="both"/>
        <w:rPr>
          <w:rFonts w:eastAsia="Times New Roman" w:cs="Times New Roman"/>
          <w:bCs/>
          <w:color w:val="000000"/>
          <w:sz w:val="24"/>
          <w:szCs w:val="24"/>
          <w:lang w:eastAsia="hu-HU"/>
        </w:rPr>
      </w:pPr>
      <w:r w:rsidRPr="00BF2A09">
        <w:rPr>
          <w:rFonts w:eastAsia="Times New Roman" w:cs="Times New Roman"/>
          <w:bCs/>
          <w:color w:val="000000"/>
          <w:sz w:val="24"/>
          <w:szCs w:val="24"/>
          <w:lang w:eastAsia="hu-HU"/>
        </w:rPr>
        <w:t>(</w:t>
      </w:r>
      <w:r w:rsidR="00B82EB7">
        <w:rPr>
          <w:rFonts w:eastAsia="Times New Roman" w:cs="Times New Roman"/>
          <w:bCs/>
          <w:color w:val="000000"/>
          <w:sz w:val="24"/>
          <w:szCs w:val="24"/>
          <w:lang w:eastAsia="hu-HU"/>
        </w:rPr>
        <w:t>6</w:t>
      </w:r>
      <w:r w:rsidRPr="00BF2A09">
        <w:rPr>
          <w:rFonts w:eastAsia="Times New Roman" w:cs="Times New Roman"/>
          <w:bCs/>
          <w:color w:val="000000"/>
          <w:sz w:val="24"/>
          <w:szCs w:val="24"/>
          <w:lang w:eastAsia="hu-HU"/>
        </w:rPr>
        <w:t xml:space="preserve">) </w:t>
      </w:r>
      <w:r w:rsidR="00DD0AC0" w:rsidRPr="00BF2A09">
        <w:rPr>
          <w:rFonts w:eastAsia="Times New Roman" w:cs="Times New Roman"/>
          <w:bCs/>
          <w:color w:val="000000"/>
          <w:sz w:val="24"/>
          <w:szCs w:val="24"/>
          <w:lang w:eastAsia="hu-HU"/>
        </w:rPr>
        <w:t>Nem jogosult</w:t>
      </w:r>
      <w:r w:rsidRPr="00BF2A09">
        <w:rPr>
          <w:rFonts w:eastAsia="Times New Roman" w:cs="Times New Roman"/>
          <w:bCs/>
          <w:color w:val="000000"/>
          <w:sz w:val="24"/>
          <w:szCs w:val="24"/>
          <w:lang w:eastAsia="hu-HU"/>
        </w:rPr>
        <w:t xml:space="preserve"> ápolási </w:t>
      </w:r>
      <w:r w:rsidR="00DD0AC0" w:rsidRPr="00BF2A09">
        <w:rPr>
          <w:rFonts w:eastAsia="Times New Roman" w:cs="Times New Roman"/>
          <w:bCs/>
          <w:color w:val="000000"/>
          <w:sz w:val="24"/>
          <w:szCs w:val="24"/>
          <w:lang w:eastAsia="hu-HU"/>
        </w:rPr>
        <w:t>támogatásra</w:t>
      </w:r>
      <w:r w:rsidRPr="00BF2A09">
        <w:rPr>
          <w:rFonts w:eastAsia="Times New Roman" w:cs="Times New Roman"/>
          <w:bCs/>
          <w:color w:val="000000"/>
          <w:sz w:val="24"/>
          <w:szCs w:val="24"/>
          <w:lang w:eastAsia="hu-HU"/>
        </w:rPr>
        <w:t xml:space="preserve"> </w:t>
      </w:r>
      <w:r w:rsidR="00DD0AC0" w:rsidRPr="00BF2A09">
        <w:rPr>
          <w:rFonts w:eastAsia="Times New Roman" w:cs="Times New Roman"/>
          <w:bCs/>
          <w:color w:val="000000"/>
          <w:sz w:val="24"/>
          <w:szCs w:val="24"/>
          <w:lang w:eastAsia="hu-HU"/>
        </w:rPr>
        <w:t xml:space="preserve">illetve az arra </w:t>
      </w:r>
      <w:r w:rsidRPr="00BF2A09">
        <w:rPr>
          <w:rFonts w:eastAsia="Times New Roman" w:cs="Times New Roman"/>
          <w:bCs/>
          <w:color w:val="000000"/>
          <w:sz w:val="24"/>
          <w:szCs w:val="24"/>
          <w:lang w:eastAsia="hu-HU"/>
        </w:rPr>
        <w:t xml:space="preserve">való jogosultságot </w:t>
      </w:r>
      <w:r w:rsidR="00DD0AC0" w:rsidRPr="00BF2A09">
        <w:rPr>
          <w:rFonts w:eastAsia="Times New Roman" w:cs="Times New Roman"/>
          <w:bCs/>
          <w:color w:val="000000"/>
          <w:sz w:val="24"/>
          <w:szCs w:val="24"/>
          <w:lang w:eastAsia="hu-HU"/>
        </w:rPr>
        <w:t>meg kell szüntetni:</w:t>
      </w:r>
    </w:p>
    <w:p w:rsidR="00DD0AC0" w:rsidRPr="00BF2A09" w:rsidRDefault="00DD0AC0" w:rsidP="00BF2A09">
      <w:pPr>
        <w:widowControl/>
        <w:spacing w:line="360" w:lineRule="auto"/>
        <w:jc w:val="both"/>
        <w:rPr>
          <w:rFonts w:eastAsia="Times New Roman" w:cs="Times New Roman"/>
          <w:bCs/>
          <w:color w:val="000000"/>
          <w:sz w:val="24"/>
          <w:szCs w:val="24"/>
          <w:lang w:eastAsia="hu-HU"/>
        </w:rPr>
      </w:pPr>
      <w:proofErr w:type="gramStart"/>
      <w:r w:rsidRPr="00BF2A09">
        <w:rPr>
          <w:rFonts w:eastAsia="Times New Roman" w:cs="Times New Roman"/>
          <w:bCs/>
          <w:color w:val="000000"/>
          <w:sz w:val="24"/>
          <w:szCs w:val="24"/>
          <w:lang w:eastAsia="hu-HU"/>
        </w:rPr>
        <w:t>a</w:t>
      </w:r>
      <w:proofErr w:type="gramEnd"/>
      <w:r w:rsidRPr="00BF2A09">
        <w:rPr>
          <w:rFonts w:eastAsia="Times New Roman" w:cs="Times New Roman"/>
          <w:bCs/>
          <w:color w:val="000000"/>
          <w:sz w:val="24"/>
          <w:szCs w:val="24"/>
          <w:lang w:eastAsia="hu-HU"/>
        </w:rPr>
        <w:t xml:space="preserve">) az ápolt személy </w:t>
      </w:r>
      <w:r w:rsidR="00111804">
        <w:rPr>
          <w:rFonts w:eastAsia="Times New Roman" w:cs="Times New Roman"/>
          <w:bCs/>
          <w:color w:val="000000"/>
          <w:sz w:val="24"/>
          <w:szCs w:val="24"/>
          <w:lang w:eastAsia="hu-HU"/>
        </w:rPr>
        <w:t>két hetet</w:t>
      </w:r>
      <w:r w:rsidRPr="00BF2A09">
        <w:rPr>
          <w:rFonts w:eastAsia="Times New Roman" w:cs="Times New Roman"/>
          <w:bCs/>
          <w:color w:val="000000"/>
          <w:sz w:val="24"/>
          <w:szCs w:val="24"/>
          <w:lang w:eastAsia="hu-HU"/>
        </w:rPr>
        <w:t xml:space="preserve"> meghaladóan fekvőbeteg-gyógyintézeti, valamint nappali ellátást nyújtó vagy bentlakásos szociális intézményi ellátásban, óvodai elhelyezésben vagy gyermekvédelmi szakellátást nyújtó bentlakásos intézményi elhelyezésben részesül, illetve köznevelési intézmény tanulója vagy felsőoktatási intézmény nappali képzésben részt vevő hallgatója, kivéve, ha</w:t>
      </w:r>
    </w:p>
    <w:p w:rsidR="00DD0AC0" w:rsidRPr="00BF2A09" w:rsidRDefault="00DD0AC0" w:rsidP="00BF2A09">
      <w:pPr>
        <w:widowControl/>
        <w:spacing w:line="360" w:lineRule="auto"/>
        <w:ind w:firstLine="708"/>
        <w:jc w:val="both"/>
        <w:rPr>
          <w:rFonts w:eastAsia="Times New Roman" w:cs="Times New Roman"/>
          <w:bCs/>
          <w:color w:val="000000"/>
          <w:sz w:val="24"/>
          <w:szCs w:val="24"/>
          <w:lang w:eastAsia="hu-HU"/>
        </w:rPr>
      </w:pPr>
      <w:proofErr w:type="spellStart"/>
      <w:r w:rsidRPr="00BF2A09">
        <w:rPr>
          <w:rFonts w:eastAsia="Times New Roman" w:cs="Times New Roman"/>
          <w:bCs/>
          <w:color w:val="000000"/>
          <w:sz w:val="24"/>
          <w:szCs w:val="24"/>
          <w:lang w:eastAsia="hu-HU"/>
        </w:rPr>
        <w:t>aa</w:t>
      </w:r>
      <w:proofErr w:type="spellEnd"/>
      <w:r w:rsidRPr="00BF2A09">
        <w:rPr>
          <w:rFonts w:eastAsia="Times New Roman" w:cs="Times New Roman"/>
          <w:bCs/>
          <w:color w:val="000000"/>
          <w:sz w:val="24"/>
          <w:szCs w:val="24"/>
          <w:lang w:eastAsia="hu-HU"/>
        </w:rPr>
        <w:t>) a köznevelési intézményben eltöltött idő a nemzeti köznevelésről szóló törvényben a köznevelési intézményben való kötelező tartózkodásra meghatározott időtartamot nem haladja meg,</w:t>
      </w:r>
    </w:p>
    <w:p w:rsidR="00DD0AC0" w:rsidRPr="00BF2A09" w:rsidRDefault="00DD0AC0" w:rsidP="00BF2A09">
      <w:pPr>
        <w:widowControl/>
        <w:spacing w:line="360" w:lineRule="auto"/>
        <w:ind w:firstLine="708"/>
        <w:jc w:val="both"/>
        <w:rPr>
          <w:rFonts w:eastAsia="Times New Roman" w:cs="Times New Roman"/>
          <w:bCs/>
          <w:color w:val="000000"/>
          <w:sz w:val="24"/>
          <w:szCs w:val="24"/>
          <w:lang w:eastAsia="hu-HU"/>
        </w:rPr>
      </w:pPr>
      <w:proofErr w:type="gramStart"/>
      <w:r w:rsidRPr="00BF2A09">
        <w:rPr>
          <w:rFonts w:eastAsia="Times New Roman" w:cs="Times New Roman"/>
          <w:bCs/>
          <w:color w:val="000000"/>
          <w:sz w:val="24"/>
          <w:szCs w:val="24"/>
          <w:lang w:eastAsia="hu-HU"/>
        </w:rPr>
        <w:t>ab</w:t>
      </w:r>
      <w:proofErr w:type="gramEnd"/>
      <w:r w:rsidRPr="00BF2A09">
        <w:rPr>
          <w:rFonts w:eastAsia="Times New Roman" w:cs="Times New Roman"/>
          <w:bCs/>
          <w:color w:val="000000"/>
          <w:sz w:val="24"/>
          <w:szCs w:val="24"/>
          <w:lang w:eastAsia="hu-HU"/>
        </w:rPr>
        <w:t>) az óvoda vagy a nappali ellátást nyújtó szociális intézmény igénybevételének, illetve a felsőoktatási intézmény látogatási kötelezettségének időtartama átlagosan a napi 5 órát nem haladja meg,</w:t>
      </w:r>
    </w:p>
    <w:p w:rsidR="00DD0AC0" w:rsidRPr="00BF2A09" w:rsidRDefault="00DD0AC0" w:rsidP="00BF2A09">
      <w:pPr>
        <w:widowControl/>
        <w:spacing w:line="360" w:lineRule="auto"/>
        <w:ind w:firstLine="708"/>
        <w:jc w:val="both"/>
        <w:rPr>
          <w:rFonts w:eastAsia="Times New Roman" w:cs="Times New Roman"/>
          <w:bCs/>
          <w:color w:val="000000"/>
          <w:sz w:val="24"/>
          <w:szCs w:val="24"/>
          <w:lang w:eastAsia="hu-HU"/>
        </w:rPr>
      </w:pPr>
      <w:proofErr w:type="spellStart"/>
      <w:r w:rsidRPr="00BF2A09">
        <w:rPr>
          <w:rFonts w:eastAsia="Times New Roman" w:cs="Times New Roman"/>
          <w:bCs/>
          <w:color w:val="000000"/>
          <w:sz w:val="24"/>
          <w:szCs w:val="24"/>
          <w:lang w:eastAsia="hu-HU"/>
        </w:rPr>
        <w:t>ac</w:t>
      </w:r>
      <w:proofErr w:type="spellEnd"/>
      <w:r w:rsidRPr="00BF2A09">
        <w:rPr>
          <w:rFonts w:eastAsia="Times New Roman" w:cs="Times New Roman"/>
          <w:bCs/>
          <w:color w:val="000000"/>
          <w:sz w:val="24"/>
          <w:szCs w:val="24"/>
          <w:lang w:eastAsia="hu-HU"/>
        </w:rPr>
        <w:t>) a köznevelési, illetve a felsőoktatási intézmény látogatása, vagy a nappali ellátást nyújtó szociális intézmény igénybevétele csak az ápolást végző személy rendszeres közreműködésével valósítható meg,</w:t>
      </w:r>
    </w:p>
    <w:p w:rsidR="00DD0AC0" w:rsidRPr="00BF2A09" w:rsidRDefault="00DD0AC0" w:rsidP="00BF2A09">
      <w:pPr>
        <w:widowControl/>
        <w:spacing w:line="360" w:lineRule="auto"/>
        <w:jc w:val="both"/>
        <w:rPr>
          <w:rFonts w:eastAsia="Times New Roman" w:cs="Times New Roman"/>
          <w:bCs/>
          <w:color w:val="000000"/>
          <w:sz w:val="24"/>
          <w:szCs w:val="24"/>
          <w:lang w:eastAsia="hu-HU"/>
        </w:rPr>
      </w:pPr>
      <w:r w:rsidRPr="00BF2A09">
        <w:rPr>
          <w:rFonts w:eastAsia="Times New Roman" w:cs="Times New Roman"/>
          <w:bCs/>
          <w:color w:val="000000"/>
          <w:sz w:val="24"/>
          <w:szCs w:val="24"/>
          <w:lang w:eastAsia="hu-HU"/>
        </w:rPr>
        <w:t xml:space="preserve">b) rendszeres pénzellátásban részesül, </w:t>
      </w:r>
    </w:p>
    <w:p w:rsidR="00DD0AC0" w:rsidRPr="00BF2A09" w:rsidRDefault="00DD0AC0" w:rsidP="00BF2A09">
      <w:pPr>
        <w:widowControl/>
        <w:spacing w:line="360" w:lineRule="auto"/>
        <w:jc w:val="both"/>
        <w:rPr>
          <w:rFonts w:eastAsia="Times New Roman" w:cs="Times New Roman"/>
          <w:bCs/>
          <w:color w:val="000000"/>
          <w:sz w:val="24"/>
          <w:szCs w:val="24"/>
          <w:lang w:eastAsia="hu-HU"/>
        </w:rPr>
      </w:pPr>
      <w:r w:rsidRPr="00BF2A09">
        <w:rPr>
          <w:rFonts w:eastAsia="Times New Roman" w:cs="Times New Roman"/>
          <w:bCs/>
          <w:color w:val="000000"/>
          <w:sz w:val="24"/>
          <w:szCs w:val="24"/>
          <w:lang w:eastAsia="hu-HU"/>
        </w:rPr>
        <w:t>c) szakiskola, középiskola nappali rendszerű képzésének tanulója, illetve felsőoktatási intézmény nappali képzésben részt vevő hallgatója,</w:t>
      </w:r>
    </w:p>
    <w:p w:rsidR="00DD0AC0" w:rsidRPr="00BF2A09" w:rsidRDefault="00DD0AC0" w:rsidP="00BF2A09">
      <w:pPr>
        <w:widowControl/>
        <w:spacing w:line="360" w:lineRule="auto"/>
        <w:jc w:val="both"/>
        <w:rPr>
          <w:rFonts w:eastAsia="Times New Roman" w:cs="Times New Roman"/>
          <w:bCs/>
          <w:color w:val="000000"/>
          <w:sz w:val="24"/>
          <w:szCs w:val="24"/>
          <w:lang w:eastAsia="hu-HU"/>
        </w:rPr>
      </w:pPr>
      <w:r w:rsidRPr="00BF2A09">
        <w:rPr>
          <w:rFonts w:eastAsia="Times New Roman" w:cs="Times New Roman"/>
          <w:bCs/>
          <w:color w:val="000000"/>
          <w:sz w:val="24"/>
          <w:szCs w:val="24"/>
          <w:lang w:eastAsia="hu-HU"/>
        </w:rPr>
        <w:t xml:space="preserve">d) keresőtevékenységet folytat és munkaideje - az </w:t>
      </w:r>
      <w:r w:rsidR="007B7D7D" w:rsidRPr="00BF2A09">
        <w:rPr>
          <w:rFonts w:eastAsia="Times New Roman" w:cs="Times New Roman"/>
          <w:bCs/>
          <w:color w:val="000000"/>
          <w:sz w:val="24"/>
          <w:szCs w:val="24"/>
          <w:lang w:eastAsia="hu-HU"/>
        </w:rPr>
        <w:t>otthontörténő</w:t>
      </w:r>
      <w:r w:rsidRPr="00BF2A09">
        <w:rPr>
          <w:rFonts w:eastAsia="Times New Roman" w:cs="Times New Roman"/>
          <w:bCs/>
          <w:color w:val="000000"/>
          <w:sz w:val="24"/>
          <w:szCs w:val="24"/>
          <w:lang w:eastAsia="hu-HU"/>
        </w:rPr>
        <w:t xml:space="preserve"> munkavégzés kivételével - a napi 4 órát meghaladja,</w:t>
      </w:r>
    </w:p>
    <w:p w:rsidR="00DD0AC0" w:rsidRPr="00BF2A09" w:rsidRDefault="00DD0AC0" w:rsidP="00BF2A09">
      <w:pPr>
        <w:widowControl/>
        <w:spacing w:line="360" w:lineRule="auto"/>
        <w:jc w:val="both"/>
        <w:rPr>
          <w:rFonts w:eastAsia="Times New Roman" w:cs="Times New Roman"/>
          <w:bCs/>
          <w:color w:val="000000"/>
          <w:sz w:val="24"/>
          <w:szCs w:val="24"/>
          <w:lang w:eastAsia="hu-HU"/>
        </w:rPr>
      </w:pPr>
      <w:proofErr w:type="gramStart"/>
      <w:r w:rsidRPr="00BF2A09">
        <w:rPr>
          <w:rFonts w:eastAsia="Times New Roman" w:cs="Times New Roman"/>
          <w:bCs/>
          <w:color w:val="000000"/>
          <w:sz w:val="24"/>
          <w:szCs w:val="24"/>
          <w:lang w:eastAsia="hu-HU"/>
        </w:rPr>
        <w:t>e</w:t>
      </w:r>
      <w:proofErr w:type="gramEnd"/>
      <w:r w:rsidRPr="00BF2A09">
        <w:rPr>
          <w:rFonts w:eastAsia="Times New Roman" w:cs="Times New Roman"/>
          <w:bCs/>
          <w:color w:val="000000"/>
          <w:sz w:val="24"/>
          <w:szCs w:val="24"/>
          <w:lang w:eastAsia="hu-HU"/>
        </w:rPr>
        <w:t>) az ápolt személy állapota az állandó ápolást már nem teszi szükségessé,</w:t>
      </w:r>
    </w:p>
    <w:p w:rsidR="00DD0AC0" w:rsidRPr="00BF2A09" w:rsidRDefault="00DD0AC0" w:rsidP="00BF2A09">
      <w:pPr>
        <w:widowControl/>
        <w:spacing w:line="360" w:lineRule="auto"/>
        <w:jc w:val="both"/>
        <w:rPr>
          <w:rFonts w:eastAsia="Times New Roman" w:cs="Times New Roman"/>
          <w:bCs/>
          <w:color w:val="000000"/>
          <w:sz w:val="24"/>
          <w:szCs w:val="24"/>
          <w:lang w:eastAsia="hu-HU"/>
        </w:rPr>
      </w:pPr>
      <w:proofErr w:type="gramStart"/>
      <w:r w:rsidRPr="00BF2A09">
        <w:rPr>
          <w:rFonts w:eastAsia="Times New Roman" w:cs="Times New Roman"/>
          <w:bCs/>
          <w:color w:val="000000"/>
          <w:sz w:val="24"/>
          <w:szCs w:val="24"/>
          <w:lang w:eastAsia="hu-HU"/>
        </w:rPr>
        <w:t>f</w:t>
      </w:r>
      <w:proofErr w:type="gramEnd"/>
      <w:r w:rsidRPr="00BF2A09">
        <w:rPr>
          <w:rFonts w:eastAsia="Times New Roman" w:cs="Times New Roman"/>
          <w:bCs/>
          <w:color w:val="000000"/>
          <w:sz w:val="24"/>
          <w:szCs w:val="24"/>
          <w:lang w:eastAsia="hu-HU"/>
        </w:rPr>
        <w:t>) az ápolást végző személy a kötelezettségét nem teljesíti,</w:t>
      </w:r>
    </w:p>
    <w:p w:rsidR="00DD0AC0" w:rsidRPr="00BF2A09" w:rsidRDefault="00DD0AC0" w:rsidP="00BF2A09">
      <w:pPr>
        <w:widowControl/>
        <w:spacing w:line="360" w:lineRule="auto"/>
        <w:jc w:val="both"/>
        <w:rPr>
          <w:rFonts w:eastAsia="Times New Roman" w:cs="Times New Roman"/>
          <w:bCs/>
          <w:color w:val="000000"/>
          <w:sz w:val="24"/>
          <w:szCs w:val="24"/>
          <w:lang w:eastAsia="hu-HU"/>
        </w:rPr>
      </w:pPr>
      <w:proofErr w:type="gramStart"/>
      <w:r w:rsidRPr="00BF2A09">
        <w:rPr>
          <w:rFonts w:eastAsia="Times New Roman" w:cs="Times New Roman"/>
          <w:bCs/>
          <w:color w:val="000000"/>
          <w:sz w:val="24"/>
          <w:szCs w:val="24"/>
          <w:lang w:eastAsia="hu-HU"/>
        </w:rPr>
        <w:t>g</w:t>
      </w:r>
      <w:proofErr w:type="gramEnd"/>
      <w:r w:rsidRPr="00BF2A09">
        <w:rPr>
          <w:rFonts w:eastAsia="Times New Roman" w:cs="Times New Roman"/>
          <w:bCs/>
          <w:color w:val="000000"/>
          <w:sz w:val="24"/>
          <w:szCs w:val="24"/>
          <w:lang w:eastAsia="hu-HU"/>
        </w:rPr>
        <w:t>) az ápolt személy meghal,</w:t>
      </w:r>
    </w:p>
    <w:p w:rsidR="00DD0AC0" w:rsidRPr="00BF2A09" w:rsidRDefault="00DD0AC0" w:rsidP="00BF2A09">
      <w:pPr>
        <w:widowControl/>
        <w:spacing w:line="360" w:lineRule="auto"/>
        <w:jc w:val="both"/>
        <w:rPr>
          <w:rFonts w:eastAsia="Times New Roman" w:cs="Times New Roman"/>
          <w:bCs/>
          <w:color w:val="000000"/>
          <w:sz w:val="24"/>
          <w:szCs w:val="24"/>
          <w:lang w:eastAsia="hu-HU"/>
        </w:rPr>
      </w:pPr>
      <w:proofErr w:type="gramStart"/>
      <w:r w:rsidRPr="00BF2A09">
        <w:rPr>
          <w:rFonts w:eastAsia="Times New Roman" w:cs="Times New Roman"/>
          <w:bCs/>
          <w:color w:val="000000"/>
          <w:sz w:val="24"/>
          <w:szCs w:val="24"/>
          <w:lang w:eastAsia="hu-HU"/>
        </w:rPr>
        <w:t>h</w:t>
      </w:r>
      <w:proofErr w:type="gramEnd"/>
      <w:r w:rsidRPr="00BF2A09">
        <w:rPr>
          <w:rFonts w:eastAsia="Times New Roman" w:cs="Times New Roman"/>
          <w:bCs/>
          <w:color w:val="000000"/>
          <w:sz w:val="24"/>
          <w:szCs w:val="24"/>
          <w:lang w:eastAsia="hu-HU"/>
        </w:rPr>
        <w:t>) az ápolást végző vagy az ápolt személy tartózkodási joga megszűnt vagy tartózkodási jogának gyakorl</w:t>
      </w:r>
      <w:r w:rsidR="00CA3191" w:rsidRPr="00BF2A09">
        <w:rPr>
          <w:rFonts w:eastAsia="Times New Roman" w:cs="Times New Roman"/>
          <w:bCs/>
          <w:color w:val="000000"/>
          <w:sz w:val="24"/>
          <w:szCs w:val="24"/>
          <w:lang w:eastAsia="hu-HU"/>
        </w:rPr>
        <w:t>ásával felhagyott.</w:t>
      </w:r>
    </w:p>
    <w:p w:rsidR="009E4234" w:rsidRDefault="009E4234" w:rsidP="00BF2A09">
      <w:pPr>
        <w:widowControl/>
        <w:spacing w:line="360" w:lineRule="auto"/>
        <w:jc w:val="both"/>
        <w:rPr>
          <w:rFonts w:eastAsia="Times New Roman" w:cs="Times New Roman"/>
          <w:bCs/>
          <w:color w:val="000000"/>
          <w:sz w:val="24"/>
          <w:szCs w:val="24"/>
          <w:lang w:eastAsia="hu-HU"/>
        </w:rPr>
      </w:pPr>
    </w:p>
    <w:p w:rsidR="00DA2EF4" w:rsidRPr="00BF2A09" w:rsidRDefault="009E4234" w:rsidP="00BF2A09">
      <w:pPr>
        <w:widowControl/>
        <w:spacing w:line="360" w:lineRule="auto"/>
        <w:jc w:val="both"/>
        <w:rPr>
          <w:rFonts w:eastAsia="Times New Roman" w:cs="Times New Roman"/>
          <w:bCs/>
          <w:i/>
          <w:color w:val="000000"/>
          <w:sz w:val="24"/>
          <w:szCs w:val="24"/>
          <w:lang w:eastAsia="hu-HU"/>
        </w:rPr>
      </w:pPr>
      <w:r w:rsidRPr="00BF2A09">
        <w:rPr>
          <w:rFonts w:eastAsia="Times New Roman" w:cs="Times New Roman"/>
          <w:bCs/>
          <w:color w:val="000000"/>
          <w:sz w:val="24"/>
          <w:szCs w:val="24"/>
          <w:lang w:eastAsia="hu-HU"/>
        </w:rPr>
        <w:t xml:space="preserve"> </w:t>
      </w:r>
      <w:r w:rsidR="00300471" w:rsidRPr="00BF2A09">
        <w:rPr>
          <w:rFonts w:eastAsia="Times New Roman" w:cs="Times New Roman"/>
          <w:bCs/>
          <w:color w:val="000000"/>
          <w:sz w:val="24"/>
          <w:szCs w:val="24"/>
          <w:lang w:eastAsia="hu-HU"/>
        </w:rPr>
        <w:t>(</w:t>
      </w:r>
      <w:r w:rsidR="00B82EB7">
        <w:rPr>
          <w:rFonts w:eastAsia="Times New Roman" w:cs="Times New Roman"/>
          <w:bCs/>
          <w:color w:val="000000"/>
          <w:sz w:val="24"/>
          <w:szCs w:val="24"/>
          <w:lang w:eastAsia="hu-HU"/>
        </w:rPr>
        <w:t>7</w:t>
      </w:r>
      <w:r w:rsidR="00DD0AC0" w:rsidRPr="00BF2A09">
        <w:rPr>
          <w:rFonts w:eastAsia="Times New Roman" w:cs="Times New Roman"/>
          <w:bCs/>
          <w:color w:val="000000"/>
          <w:sz w:val="24"/>
          <w:szCs w:val="24"/>
          <w:lang w:eastAsia="hu-HU"/>
        </w:rPr>
        <w:t xml:space="preserve">) </w:t>
      </w:r>
      <w:r w:rsidR="00300471" w:rsidRPr="00BF2A09">
        <w:rPr>
          <w:rFonts w:eastAsia="Times New Roman" w:cs="Times New Roman"/>
          <w:bCs/>
          <w:color w:val="000000"/>
          <w:sz w:val="24"/>
          <w:szCs w:val="24"/>
          <w:lang w:eastAsia="hu-HU"/>
        </w:rPr>
        <w:t>A</w:t>
      </w:r>
      <w:r w:rsidR="00DD0AC0" w:rsidRPr="00BF2A09">
        <w:rPr>
          <w:rFonts w:eastAsia="Times New Roman" w:cs="Times New Roman"/>
          <w:bCs/>
          <w:color w:val="000000"/>
          <w:sz w:val="24"/>
          <w:szCs w:val="24"/>
          <w:lang w:eastAsia="hu-HU"/>
        </w:rPr>
        <w:t xml:space="preserve">z </w:t>
      </w:r>
      <w:r w:rsidR="00300471" w:rsidRPr="00BF2A09">
        <w:rPr>
          <w:rFonts w:eastAsia="Times New Roman" w:cs="Times New Roman"/>
          <w:bCs/>
          <w:color w:val="000000"/>
          <w:sz w:val="24"/>
          <w:szCs w:val="24"/>
          <w:lang w:eastAsia="hu-HU"/>
        </w:rPr>
        <w:t>ápolási kötelezettség</w:t>
      </w:r>
      <w:r w:rsidR="00DA2EF4" w:rsidRPr="00BF2A09">
        <w:rPr>
          <w:rFonts w:eastAsia="Times New Roman" w:cs="Times New Roman"/>
          <w:bCs/>
          <w:color w:val="000000"/>
          <w:sz w:val="24"/>
          <w:szCs w:val="24"/>
          <w:lang w:eastAsia="hu-HU"/>
        </w:rPr>
        <w:t xml:space="preserve"> nem teljesítésének minősül, </w:t>
      </w:r>
    </w:p>
    <w:p w:rsidR="00DA2EF4" w:rsidRPr="00BF2A09" w:rsidRDefault="00DA2EF4" w:rsidP="00BF2A09">
      <w:pPr>
        <w:widowControl/>
        <w:spacing w:line="360" w:lineRule="auto"/>
        <w:jc w:val="both"/>
        <w:rPr>
          <w:rFonts w:eastAsia="Times New Roman" w:cs="Times New Roman"/>
          <w:bCs/>
          <w:i/>
          <w:color w:val="000000"/>
          <w:sz w:val="24"/>
          <w:szCs w:val="24"/>
          <w:lang w:eastAsia="hu-HU"/>
        </w:rPr>
      </w:pPr>
      <w:proofErr w:type="gramStart"/>
      <w:r w:rsidRPr="00BF2A09">
        <w:rPr>
          <w:rFonts w:eastAsia="Times New Roman" w:cs="Times New Roman"/>
          <w:bCs/>
          <w:i/>
          <w:color w:val="000000"/>
          <w:sz w:val="24"/>
          <w:szCs w:val="24"/>
          <w:lang w:eastAsia="hu-HU"/>
        </w:rPr>
        <w:t>a</w:t>
      </w:r>
      <w:proofErr w:type="gramEnd"/>
      <w:r w:rsidRPr="00BF2A09">
        <w:rPr>
          <w:rFonts w:eastAsia="Times New Roman" w:cs="Times New Roman"/>
          <w:bCs/>
          <w:i/>
          <w:color w:val="000000"/>
          <w:sz w:val="24"/>
          <w:szCs w:val="24"/>
          <w:lang w:eastAsia="hu-HU"/>
        </w:rPr>
        <w:t>)</w:t>
      </w:r>
      <w:r w:rsidRPr="00BF2A09">
        <w:rPr>
          <w:rFonts w:eastAsia="Times New Roman" w:cs="Times New Roman"/>
          <w:bCs/>
          <w:color w:val="000000"/>
          <w:sz w:val="24"/>
          <w:szCs w:val="24"/>
          <w:lang w:eastAsia="hu-HU"/>
        </w:rPr>
        <w:t xml:space="preserve"> ha az ápoló az ápoltat rendszeresen napi 4 órát meghaladóan magára hagyja,</w:t>
      </w:r>
    </w:p>
    <w:p w:rsidR="00DA2EF4" w:rsidRPr="00BF2A09" w:rsidRDefault="00DA2EF4" w:rsidP="00BF2A09">
      <w:pPr>
        <w:widowControl/>
        <w:spacing w:line="360" w:lineRule="auto"/>
        <w:jc w:val="both"/>
        <w:rPr>
          <w:rFonts w:eastAsia="Times New Roman" w:cs="Times New Roman"/>
          <w:bCs/>
          <w:i/>
          <w:color w:val="000000"/>
          <w:sz w:val="24"/>
          <w:szCs w:val="24"/>
          <w:lang w:eastAsia="hu-HU"/>
        </w:rPr>
      </w:pPr>
      <w:r w:rsidRPr="00BF2A09">
        <w:rPr>
          <w:rFonts w:eastAsia="Times New Roman" w:cs="Times New Roman"/>
          <w:bCs/>
          <w:i/>
          <w:color w:val="000000"/>
          <w:sz w:val="24"/>
          <w:szCs w:val="24"/>
          <w:lang w:eastAsia="hu-HU"/>
        </w:rPr>
        <w:t>b)</w:t>
      </w:r>
      <w:r w:rsidRPr="00BF2A09">
        <w:rPr>
          <w:rFonts w:eastAsia="Times New Roman" w:cs="Times New Roman"/>
          <w:bCs/>
          <w:color w:val="000000"/>
          <w:sz w:val="24"/>
          <w:szCs w:val="24"/>
          <w:lang w:eastAsia="hu-HU"/>
        </w:rPr>
        <w:t xml:space="preserve"> ha az ápoló az ápolt egészségügyi állapotának megfelelő gondozási cselekményeket nem, vagy nagymértékben hiányosan végzi el,</w:t>
      </w:r>
    </w:p>
    <w:p w:rsidR="00DA2EF4" w:rsidRPr="00BF2A09" w:rsidRDefault="00DA2EF4" w:rsidP="00BF2A09">
      <w:pPr>
        <w:widowControl/>
        <w:spacing w:line="360" w:lineRule="auto"/>
        <w:jc w:val="both"/>
        <w:rPr>
          <w:rFonts w:eastAsia="Times New Roman" w:cs="Times New Roman"/>
          <w:bCs/>
          <w:i/>
          <w:color w:val="000000"/>
          <w:sz w:val="24"/>
          <w:szCs w:val="24"/>
          <w:lang w:eastAsia="hu-HU"/>
        </w:rPr>
      </w:pPr>
      <w:r w:rsidRPr="00BF2A09">
        <w:rPr>
          <w:rFonts w:eastAsia="Times New Roman" w:cs="Times New Roman"/>
          <w:bCs/>
          <w:i/>
          <w:color w:val="000000"/>
          <w:sz w:val="24"/>
          <w:szCs w:val="24"/>
          <w:lang w:eastAsia="hu-HU"/>
        </w:rPr>
        <w:t>c)</w:t>
      </w:r>
      <w:r w:rsidRPr="00BF2A09">
        <w:rPr>
          <w:rFonts w:eastAsia="Times New Roman" w:cs="Times New Roman"/>
          <w:bCs/>
          <w:color w:val="000000"/>
          <w:sz w:val="24"/>
          <w:szCs w:val="24"/>
          <w:lang w:eastAsia="hu-HU"/>
        </w:rPr>
        <w:t xml:space="preserve"> ha az ápoló az ápoltat bántalmazza,</w:t>
      </w:r>
    </w:p>
    <w:p w:rsidR="00DA2EF4" w:rsidRPr="00BF2A09" w:rsidRDefault="00DA2EF4" w:rsidP="00BF2A09">
      <w:pPr>
        <w:widowControl/>
        <w:spacing w:line="360" w:lineRule="auto"/>
        <w:jc w:val="both"/>
        <w:rPr>
          <w:rFonts w:eastAsia="Times New Roman" w:cs="Times New Roman"/>
          <w:bCs/>
          <w:color w:val="000000"/>
          <w:sz w:val="24"/>
          <w:szCs w:val="24"/>
          <w:lang w:eastAsia="hu-HU"/>
        </w:rPr>
      </w:pPr>
      <w:r w:rsidRPr="00BF2A09">
        <w:rPr>
          <w:rFonts w:eastAsia="Times New Roman" w:cs="Times New Roman"/>
          <w:bCs/>
          <w:i/>
          <w:color w:val="000000"/>
          <w:sz w:val="24"/>
          <w:szCs w:val="24"/>
          <w:lang w:eastAsia="hu-HU"/>
        </w:rPr>
        <w:t>d)</w:t>
      </w:r>
      <w:r w:rsidRPr="00BF2A09">
        <w:rPr>
          <w:rFonts w:eastAsia="Times New Roman" w:cs="Times New Roman"/>
          <w:bCs/>
          <w:color w:val="000000"/>
          <w:sz w:val="24"/>
          <w:szCs w:val="24"/>
          <w:lang w:eastAsia="hu-HU"/>
        </w:rPr>
        <w:t xml:space="preserve"> ha az ápoló az ápolt étkeztetését, vagy a lakás rendben tartását, a mosási, tisztálkodási feladatokat ismételten elhanyagolja.</w:t>
      </w:r>
    </w:p>
    <w:p w:rsidR="00300471" w:rsidRPr="00BF2A09" w:rsidRDefault="00300471" w:rsidP="00BF2A09">
      <w:pPr>
        <w:widowControl/>
        <w:spacing w:line="360" w:lineRule="auto"/>
        <w:jc w:val="both"/>
        <w:rPr>
          <w:rFonts w:eastAsia="Times New Roman" w:cs="Times New Roman"/>
          <w:bCs/>
          <w:color w:val="000000"/>
          <w:sz w:val="24"/>
          <w:szCs w:val="24"/>
          <w:lang w:eastAsia="hu-HU"/>
        </w:rPr>
      </w:pPr>
    </w:p>
    <w:p w:rsidR="00DA2EF4" w:rsidRPr="00BF2A09" w:rsidRDefault="00300471" w:rsidP="00BF2A09">
      <w:pPr>
        <w:widowControl/>
        <w:spacing w:line="360" w:lineRule="auto"/>
        <w:jc w:val="both"/>
        <w:rPr>
          <w:rFonts w:eastAsia="Times New Roman" w:cs="Times New Roman"/>
          <w:bCs/>
          <w:i/>
          <w:color w:val="000000"/>
          <w:sz w:val="24"/>
          <w:szCs w:val="24"/>
          <w:lang w:eastAsia="hu-HU"/>
        </w:rPr>
      </w:pPr>
      <w:r w:rsidRPr="00BF2A09">
        <w:rPr>
          <w:rFonts w:eastAsia="Times New Roman" w:cs="Times New Roman"/>
          <w:bCs/>
          <w:color w:val="000000"/>
          <w:sz w:val="24"/>
          <w:szCs w:val="24"/>
          <w:lang w:eastAsia="hu-HU"/>
        </w:rPr>
        <w:t>(</w:t>
      </w:r>
      <w:r w:rsidR="00B82EB7">
        <w:rPr>
          <w:rFonts w:eastAsia="Times New Roman" w:cs="Times New Roman"/>
          <w:bCs/>
          <w:color w:val="000000"/>
          <w:sz w:val="24"/>
          <w:szCs w:val="24"/>
          <w:lang w:eastAsia="hu-HU"/>
        </w:rPr>
        <w:t>8</w:t>
      </w:r>
      <w:r w:rsidRPr="00BF2A09">
        <w:rPr>
          <w:rFonts w:eastAsia="Times New Roman" w:cs="Times New Roman"/>
          <w:bCs/>
          <w:color w:val="000000"/>
          <w:sz w:val="24"/>
          <w:szCs w:val="24"/>
          <w:lang w:eastAsia="hu-HU"/>
        </w:rPr>
        <w:t>)</w:t>
      </w:r>
      <w:r w:rsidR="00DA2EF4" w:rsidRPr="00BF2A09">
        <w:rPr>
          <w:rFonts w:eastAsia="Times New Roman" w:cs="Times New Roman"/>
          <w:bCs/>
          <w:color w:val="000000"/>
          <w:sz w:val="24"/>
          <w:szCs w:val="24"/>
          <w:lang w:eastAsia="hu-HU"/>
        </w:rPr>
        <w:t xml:space="preserve"> Az ápoló kötelezettségeinek teljesítése ellenőrzésében</w:t>
      </w:r>
      <w:r w:rsidR="00CA3191" w:rsidRPr="00BF2A09">
        <w:rPr>
          <w:rFonts w:eastAsia="Times New Roman" w:cs="Times New Roman"/>
          <w:bCs/>
          <w:color w:val="000000"/>
          <w:sz w:val="24"/>
          <w:szCs w:val="24"/>
          <w:lang w:eastAsia="hu-HU"/>
        </w:rPr>
        <w:t>,</w:t>
      </w:r>
      <w:r w:rsidR="00DA2EF4" w:rsidRPr="00BF2A09">
        <w:rPr>
          <w:rFonts w:eastAsia="Times New Roman" w:cs="Times New Roman"/>
          <w:bCs/>
          <w:color w:val="000000"/>
          <w:sz w:val="24"/>
          <w:szCs w:val="24"/>
          <w:lang w:eastAsia="hu-HU"/>
        </w:rPr>
        <w:t xml:space="preserve"> a házi szociális gondozó</w:t>
      </w:r>
      <w:r w:rsidR="00CA3191" w:rsidRPr="00BF2A09">
        <w:rPr>
          <w:rFonts w:eastAsia="Times New Roman" w:cs="Times New Roman"/>
          <w:bCs/>
          <w:color w:val="000000"/>
          <w:sz w:val="24"/>
          <w:szCs w:val="24"/>
          <w:lang w:eastAsia="hu-HU"/>
        </w:rPr>
        <w:t>,</w:t>
      </w:r>
      <w:r w:rsidR="00DA2EF4" w:rsidRPr="00BF2A09">
        <w:rPr>
          <w:rFonts w:eastAsia="Times New Roman" w:cs="Times New Roman"/>
          <w:bCs/>
          <w:color w:val="000000"/>
          <w:sz w:val="24"/>
          <w:szCs w:val="24"/>
          <w:lang w:eastAsia="hu-HU"/>
        </w:rPr>
        <w:t xml:space="preserve"> az alábbiak szerint közreműködik:</w:t>
      </w:r>
    </w:p>
    <w:p w:rsidR="00DA2EF4" w:rsidRPr="00BF2A09" w:rsidRDefault="00DA2EF4" w:rsidP="00BF2A09">
      <w:pPr>
        <w:pStyle w:val="Listaszerbekezds"/>
        <w:widowControl/>
        <w:numPr>
          <w:ilvl w:val="1"/>
          <w:numId w:val="22"/>
        </w:numPr>
        <w:spacing w:line="360" w:lineRule="auto"/>
        <w:jc w:val="both"/>
        <w:rPr>
          <w:rFonts w:eastAsia="Times New Roman" w:cs="Times New Roman"/>
          <w:bCs/>
          <w:i/>
          <w:color w:val="000000"/>
          <w:sz w:val="24"/>
          <w:szCs w:val="24"/>
          <w:lang w:eastAsia="hu-HU"/>
        </w:rPr>
      </w:pPr>
      <w:r w:rsidRPr="00BF2A09">
        <w:rPr>
          <w:rFonts w:eastAsia="Times New Roman" w:cs="Times New Roman"/>
          <w:bCs/>
          <w:color w:val="000000"/>
          <w:sz w:val="24"/>
          <w:szCs w:val="24"/>
          <w:lang w:eastAsia="hu-HU"/>
        </w:rPr>
        <w:t>a házi szociális gondozó havonta előre meg nem határozott időpontban megjelenik az ápolt lakásán, és elbeszélget az ápolttal,</w:t>
      </w:r>
    </w:p>
    <w:p w:rsidR="00BF2A09" w:rsidRPr="00BF2A09" w:rsidRDefault="00DA2EF4" w:rsidP="00BF2A09">
      <w:pPr>
        <w:pStyle w:val="Listaszerbekezds"/>
        <w:widowControl/>
        <w:numPr>
          <w:ilvl w:val="1"/>
          <w:numId w:val="22"/>
        </w:numPr>
        <w:spacing w:line="360" w:lineRule="auto"/>
        <w:jc w:val="both"/>
        <w:rPr>
          <w:rFonts w:eastAsia="Times New Roman" w:cs="Times New Roman"/>
          <w:bCs/>
          <w:color w:val="000000"/>
          <w:sz w:val="24"/>
          <w:szCs w:val="24"/>
          <w:lang w:eastAsia="hu-HU"/>
        </w:rPr>
      </w:pPr>
      <w:r w:rsidRPr="00BF2A09">
        <w:rPr>
          <w:rFonts w:eastAsia="Times New Roman" w:cs="Times New Roman"/>
          <w:bCs/>
          <w:color w:val="000000"/>
          <w:sz w:val="24"/>
          <w:szCs w:val="24"/>
          <w:lang w:eastAsia="hu-HU"/>
        </w:rPr>
        <w:t>az ellenőrzés alkalmával</w:t>
      </w:r>
      <w:r w:rsidR="00CA3191" w:rsidRPr="00BF2A09">
        <w:rPr>
          <w:rFonts w:eastAsia="Times New Roman" w:cs="Times New Roman"/>
          <w:bCs/>
          <w:color w:val="000000"/>
          <w:sz w:val="24"/>
          <w:szCs w:val="24"/>
          <w:lang w:eastAsia="hu-HU"/>
        </w:rPr>
        <w:t>,</w:t>
      </w:r>
      <w:r w:rsidRPr="00BF2A09">
        <w:rPr>
          <w:rFonts w:eastAsia="Times New Roman" w:cs="Times New Roman"/>
          <w:bCs/>
          <w:color w:val="000000"/>
          <w:sz w:val="24"/>
          <w:szCs w:val="24"/>
          <w:lang w:eastAsia="hu-HU"/>
        </w:rPr>
        <w:t xml:space="preserve"> környezettanulmányt készít</w:t>
      </w:r>
      <w:r w:rsidR="00CA3191" w:rsidRPr="00BF2A09">
        <w:rPr>
          <w:rFonts w:eastAsia="Times New Roman" w:cs="Times New Roman"/>
          <w:bCs/>
          <w:color w:val="000000"/>
          <w:sz w:val="24"/>
          <w:szCs w:val="24"/>
          <w:lang w:eastAsia="hu-HU"/>
        </w:rPr>
        <w:t>,</w:t>
      </w:r>
      <w:r w:rsidRPr="00BF2A09">
        <w:rPr>
          <w:rFonts w:eastAsia="Times New Roman" w:cs="Times New Roman"/>
          <w:bCs/>
          <w:color w:val="000000"/>
          <w:sz w:val="24"/>
          <w:szCs w:val="24"/>
          <w:lang w:eastAsia="hu-HU"/>
        </w:rPr>
        <w:t xml:space="preserve"> az önkormányzat számára a tapasztaltakról.</w:t>
      </w:r>
    </w:p>
    <w:p w:rsidR="00CA3191" w:rsidRPr="00BF2A09" w:rsidRDefault="00CA3191" w:rsidP="00BF2A09">
      <w:pPr>
        <w:pStyle w:val="Listaszerbekezds"/>
        <w:widowControl/>
        <w:spacing w:line="360" w:lineRule="auto"/>
        <w:ind w:left="1440"/>
        <w:jc w:val="both"/>
        <w:rPr>
          <w:rFonts w:eastAsia="Times New Roman" w:cs="Times New Roman"/>
          <w:bCs/>
          <w:color w:val="000000"/>
          <w:sz w:val="24"/>
          <w:szCs w:val="24"/>
          <w:lang w:eastAsia="hu-HU"/>
        </w:rPr>
      </w:pPr>
    </w:p>
    <w:p w:rsidR="00300471" w:rsidRPr="00BF2A09" w:rsidRDefault="00300471" w:rsidP="00BF2A09">
      <w:pPr>
        <w:widowControl/>
        <w:spacing w:line="360" w:lineRule="auto"/>
        <w:jc w:val="both"/>
        <w:rPr>
          <w:rFonts w:cs="Times New Roman"/>
          <w:sz w:val="24"/>
          <w:szCs w:val="24"/>
        </w:rPr>
      </w:pPr>
      <w:r w:rsidRPr="00BF2A09">
        <w:rPr>
          <w:rFonts w:cs="Times New Roman"/>
          <w:sz w:val="24"/>
          <w:szCs w:val="24"/>
        </w:rPr>
        <w:t>(</w:t>
      </w:r>
      <w:r w:rsidR="00B82EB7">
        <w:rPr>
          <w:rFonts w:cs="Times New Roman"/>
          <w:sz w:val="24"/>
          <w:szCs w:val="24"/>
        </w:rPr>
        <w:t>9</w:t>
      </w:r>
      <w:r w:rsidRPr="00BF2A09">
        <w:rPr>
          <w:rFonts w:cs="Times New Roman"/>
          <w:sz w:val="24"/>
          <w:szCs w:val="24"/>
        </w:rPr>
        <w:t>) Az ápolt személy halála esetén</w:t>
      </w:r>
      <w:r w:rsidR="00CA3191" w:rsidRPr="00BF2A09">
        <w:rPr>
          <w:rFonts w:cs="Times New Roman"/>
          <w:sz w:val="24"/>
          <w:szCs w:val="24"/>
        </w:rPr>
        <w:t>,</w:t>
      </w:r>
      <w:r w:rsidRPr="00BF2A09">
        <w:rPr>
          <w:rFonts w:cs="Times New Roman"/>
          <w:sz w:val="24"/>
          <w:szCs w:val="24"/>
        </w:rPr>
        <w:t xml:space="preserve"> az ápolási </w:t>
      </w:r>
      <w:r w:rsidR="00CA3191" w:rsidRPr="00BF2A09">
        <w:rPr>
          <w:rFonts w:cs="Times New Roman"/>
          <w:sz w:val="24"/>
          <w:szCs w:val="24"/>
        </w:rPr>
        <w:t>támogatás</w:t>
      </w:r>
      <w:r w:rsidRPr="00BF2A09">
        <w:rPr>
          <w:rFonts w:cs="Times New Roman"/>
          <w:sz w:val="24"/>
          <w:szCs w:val="24"/>
        </w:rPr>
        <w:t xml:space="preserve"> folyósítását</w:t>
      </w:r>
      <w:r w:rsidR="00CA3191" w:rsidRPr="00BF2A09">
        <w:rPr>
          <w:rFonts w:cs="Times New Roman"/>
          <w:sz w:val="24"/>
          <w:szCs w:val="24"/>
        </w:rPr>
        <w:t>,</w:t>
      </w:r>
      <w:r w:rsidRPr="00BF2A09">
        <w:rPr>
          <w:rFonts w:cs="Times New Roman"/>
          <w:sz w:val="24"/>
          <w:szCs w:val="24"/>
        </w:rPr>
        <w:t xml:space="preserve"> a halál időpontját követő második hónap utolsó napjával kell megszüntetni.</w:t>
      </w:r>
    </w:p>
    <w:p w:rsidR="00300471" w:rsidRPr="00BF2A09" w:rsidRDefault="00300471" w:rsidP="00BF2A09">
      <w:pPr>
        <w:widowControl/>
        <w:spacing w:line="360" w:lineRule="auto"/>
        <w:jc w:val="both"/>
        <w:rPr>
          <w:rFonts w:eastAsia="Times New Roman" w:cs="Times New Roman"/>
          <w:bCs/>
          <w:color w:val="000000"/>
          <w:sz w:val="24"/>
          <w:szCs w:val="24"/>
          <w:lang w:eastAsia="hu-HU"/>
        </w:rPr>
      </w:pPr>
    </w:p>
    <w:p w:rsidR="009F0666" w:rsidRDefault="00300471" w:rsidP="00BF2A09">
      <w:pPr>
        <w:widowControl/>
        <w:autoSpaceDE/>
        <w:autoSpaceDN/>
        <w:adjustRightInd/>
        <w:spacing w:line="360" w:lineRule="auto"/>
        <w:jc w:val="both"/>
        <w:rPr>
          <w:rFonts w:eastAsia="Times New Roman" w:cs="Times New Roman"/>
          <w:sz w:val="24"/>
          <w:szCs w:val="24"/>
        </w:rPr>
      </w:pPr>
      <w:r w:rsidRPr="00BF2A09">
        <w:rPr>
          <w:rFonts w:eastAsia="Times New Roman" w:cs="Times New Roman"/>
          <w:sz w:val="24"/>
          <w:szCs w:val="24"/>
        </w:rPr>
        <w:t xml:space="preserve"> (</w:t>
      </w:r>
      <w:r w:rsidR="00B82EB7">
        <w:rPr>
          <w:rFonts w:eastAsia="Times New Roman" w:cs="Times New Roman"/>
          <w:sz w:val="24"/>
          <w:szCs w:val="24"/>
        </w:rPr>
        <w:t>10</w:t>
      </w:r>
      <w:r w:rsidR="009F0666" w:rsidRPr="00BF2A09">
        <w:rPr>
          <w:rFonts w:eastAsia="Times New Roman" w:cs="Times New Roman"/>
          <w:sz w:val="24"/>
          <w:szCs w:val="24"/>
        </w:rPr>
        <w:t xml:space="preserve">) A kérelmet az 1. melléklet szerinti formanyomtatványon lehet benyújtani, melyhez csatolni kell a háziorvos igazolását, melyből megállapítható, hogy </w:t>
      </w:r>
      <w:r w:rsidR="00CA3191" w:rsidRPr="00BF2A09">
        <w:rPr>
          <w:rFonts w:eastAsia="Times New Roman" w:cs="Times New Roman"/>
          <w:sz w:val="24"/>
          <w:szCs w:val="24"/>
        </w:rPr>
        <w:t>az ápolt személy tartósan beteg és állandó ápolásra, gondozásra szorul</w:t>
      </w:r>
      <w:r w:rsidR="007B7D7D">
        <w:rPr>
          <w:rFonts w:eastAsia="Times New Roman" w:cs="Times New Roman"/>
          <w:sz w:val="24"/>
          <w:szCs w:val="24"/>
        </w:rPr>
        <w:t>, mely ápolási kötelezettség teljesítésére az ápoló alkalmas.</w:t>
      </w:r>
    </w:p>
    <w:p w:rsidR="00F42D1F" w:rsidRDefault="00F42D1F" w:rsidP="00BF2A09">
      <w:pPr>
        <w:widowControl/>
        <w:autoSpaceDE/>
        <w:autoSpaceDN/>
        <w:adjustRightInd/>
        <w:spacing w:line="360" w:lineRule="auto"/>
        <w:jc w:val="both"/>
        <w:rPr>
          <w:rFonts w:eastAsia="Times New Roman" w:cs="Times New Roman"/>
          <w:sz w:val="24"/>
          <w:szCs w:val="24"/>
        </w:rPr>
      </w:pPr>
    </w:p>
    <w:p w:rsidR="00F42D1F" w:rsidRDefault="00F42D1F" w:rsidP="00F42D1F">
      <w:pPr>
        <w:spacing w:line="360" w:lineRule="auto"/>
        <w:rPr>
          <w:rFonts w:eastAsia="Times New Roman" w:cs="Times New Roman"/>
          <w:sz w:val="24"/>
          <w:szCs w:val="24"/>
          <w:lang w:eastAsia="hu-HU"/>
        </w:rPr>
      </w:pPr>
      <w:r>
        <w:rPr>
          <w:rFonts w:eastAsia="Times New Roman" w:cs="Times New Roman"/>
          <w:sz w:val="24"/>
          <w:szCs w:val="24"/>
          <w:lang w:eastAsia="hu-HU"/>
        </w:rPr>
        <w:t>(11)</w:t>
      </w:r>
      <w:r>
        <w:rPr>
          <w:rStyle w:val="Lbjegyzet-hivatkozs"/>
          <w:rFonts w:eastAsia="Times New Roman" w:cs="Times New Roman"/>
          <w:sz w:val="24"/>
          <w:szCs w:val="24"/>
          <w:lang w:eastAsia="hu-HU"/>
        </w:rPr>
        <w:footnoteReference w:id="11"/>
      </w:r>
      <w:r>
        <w:rPr>
          <w:rFonts w:eastAsia="Times New Roman" w:cs="Times New Roman"/>
          <w:sz w:val="24"/>
          <w:szCs w:val="24"/>
          <w:lang w:eastAsia="hu-HU"/>
        </w:rPr>
        <w:t xml:space="preserve"> A települési ápolási támogatást a kérelem benyújtása hónapjának 1. napjával kell megállapítani, 1 év időtartamra.</w:t>
      </w:r>
    </w:p>
    <w:p w:rsidR="00CE7644" w:rsidRDefault="00CE7644" w:rsidP="008B41D0">
      <w:pPr>
        <w:widowControl/>
        <w:autoSpaceDE/>
        <w:autoSpaceDN/>
        <w:adjustRightInd/>
        <w:spacing w:after="200" w:line="276" w:lineRule="auto"/>
        <w:rPr>
          <w:rFonts w:eastAsia="Times New Roman" w:cs="Times New Roman"/>
          <w:b/>
          <w:sz w:val="24"/>
          <w:szCs w:val="24"/>
        </w:rPr>
      </w:pPr>
    </w:p>
    <w:p w:rsidR="00CE7644" w:rsidRPr="00BF2A09" w:rsidRDefault="00CE7644" w:rsidP="00CE7644">
      <w:pPr>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t>Tanévkezdési támogatás</w:t>
      </w:r>
    </w:p>
    <w:p w:rsidR="00CE7644" w:rsidRDefault="00CE7644" w:rsidP="00CE7644">
      <w:pPr>
        <w:widowControl/>
        <w:autoSpaceDE/>
        <w:autoSpaceDN/>
        <w:adjustRightInd/>
        <w:spacing w:line="360" w:lineRule="auto"/>
        <w:jc w:val="center"/>
        <w:rPr>
          <w:rFonts w:eastAsia="Times New Roman" w:cs="Times New Roman"/>
          <w:b/>
          <w:sz w:val="24"/>
          <w:szCs w:val="24"/>
        </w:rPr>
      </w:pPr>
    </w:p>
    <w:p w:rsidR="00CE7644" w:rsidRDefault="00CE7644" w:rsidP="00CE7644">
      <w:pPr>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t>1</w:t>
      </w:r>
      <w:r w:rsidR="00E07DC0">
        <w:rPr>
          <w:rFonts w:eastAsia="Times New Roman" w:cs="Times New Roman"/>
          <w:b/>
          <w:sz w:val="24"/>
          <w:szCs w:val="24"/>
        </w:rPr>
        <w:t>0</w:t>
      </w:r>
      <w:r w:rsidRPr="00BF2A09">
        <w:rPr>
          <w:rFonts w:eastAsia="Times New Roman" w:cs="Times New Roman"/>
          <w:b/>
          <w:sz w:val="24"/>
          <w:szCs w:val="24"/>
        </w:rPr>
        <w:t>. §</w:t>
      </w:r>
    </w:p>
    <w:p w:rsidR="00CE7644" w:rsidRPr="00BF2A09" w:rsidRDefault="00CE7644" w:rsidP="00CE7644">
      <w:pPr>
        <w:widowControl/>
        <w:autoSpaceDE/>
        <w:autoSpaceDN/>
        <w:adjustRightInd/>
        <w:spacing w:line="360" w:lineRule="auto"/>
        <w:jc w:val="center"/>
        <w:rPr>
          <w:rFonts w:eastAsia="Times New Roman" w:cs="Times New Roman"/>
          <w:b/>
          <w:sz w:val="24"/>
          <w:szCs w:val="24"/>
        </w:rPr>
      </w:pPr>
    </w:p>
    <w:p w:rsidR="00973F6B" w:rsidRDefault="00CE7644" w:rsidP="00F43E3F">
      <w:pPr>
        <w:pStyle w:val="Listaszerbekezds"/>
        <w:widowControl/>
        <w:numPr>
          <w:ilvl w:val="0"/>
          <w:numId w:val="8"/>
        </w:numPr>
        <w:autoSpaceDE/>
        <w:autoSpaceDN/>
        <w:adjustRightInd/>
        <w:spacing w:line="360" w:lineRule="auto"/>
        <w:ind w:left="0" w:firstLine="0"/>
        <w:rPr>
          <w:rFonts w:eastAsia="Times New Roman" w:cs="Times New Roman"/>
          <w:sz w:val="24"/>
          <w:szCs w:val="24"/>
        </w:rPr>
      </w:pPr>
      <w:r w:rsidRPr="00BF2A09">
        <w:rPr>
          <w:rFonts w:eastAsia="Times New Roman" w:cs="Times New Roman"/>
          <w:sz w:val="24"/>
          <w:szCs w:val="24"/>
        </w:rPr>
        <w:t>A támogatásra az a</w:t>
      </w:r>
      <w:r w:rsidR="00A52803">
        <w:rPr>
          <w:rFonts w:eastAsia="Times New Roman" w:cs="Times New Roman"/>
          <w:sz w:val="24"/>
          <w:szCs w:val="24"/>
        </w:rPr>
        <w:t>z</w:t>
      </w:r>
      <w:r w:rsidRPr="00BF2A09">
        <w:rPr>
          <w:rFonts w:eastAsia="Times New Roman" w:cs="Times New Roman"/>
          <w:sz w:val="24"/>
          <w:szCs w:val="24"/>
        </w:rPr>
        <w:t xml:space="preserve"> </w:t>
      </w:r>
      <w:r w:rsidR="00A52803" w:rsidRPr="006E2FC9">
        <w:rPr>
          <w:rFonts w:eastAsia="Times New Roman" w:cs="Times New Roman"/>
          <w:sz w:val="24"/>
          <w:szCs w:val="24"/>
        </w:rPr>
        <w:t>Átány</w:t>
      </w:r>
      <w:r w:rsidRPr="006E2FC9">
        <w:rPr>
          <w:rFonts w:eastAsia="Times New Roman" w:cs="Times New Roman"/>
          <w:sz w:val="24"/>
          <w:szCs w:val="24"/>
        </w:rPr>
        <w:t xml:space="preserve"> </w:t>
      </w:r>
      <w:r w:rsidRPr="00BF2A09">
        <w:rPr>
          <w:rFonts w:eastAsia="Times New Roman" w:cs="Times New Roman"/>
          <w:sz w:val="24"/>
          <w:szCs w:val="24"/>
        </w:rPr>
        <w:t>településen, állandó lakóhellyel rendelkező törvényes képviselő jogosult, akinek gyermeke</w:t>
      </w:r>
      <w:r w:rsidR="006E2FC9">
        <w:rPr>
          <w:rFonts w:eastAsia="Times New Roman" w:cs="Times New Roman"/>
          <w:sz w:val="24"/>
          <w:szCs w:val="24"/>
        </w:rPr>
        <w:t>,</w:t>
      </w:r>
      <w:r w:rsidR="006E2FC9">
        <w:rPr>
          <w:rFonts w:eastAsia="Times New Roman" w:cs="Times New Roman"/>
          <w:sz w:val="24"/>
          <w:szCs w:val="24"/>
        </w:rPr>
        <w:br/>
        <w:t xml:space="preserve">a) </w:t>
      </w:r>
      <w:r w:rsidRPr="00BF2A09">
        <w:rPr>
          <w:rFonts w:eastAsia="Times New Roman" w:cs="Times New Roman"/>
          <w:sz w:val="24"/>
          <w:szCs w:val="24"/>
        </w:rPr>
        <w:t xml:space="preserve">nem jogosult rendszeres gyermekvédelmi kedvezményre, </w:t>
      </w:r>
      <w:r w:rsidR="006E2FC9">
        <w:rPr>
          <w:rFonts w:eastAsia="Times New Roman" w:cs="Times New Roman"/>
          <w:sz w:val="24"/>
          <w:szCs w:val="24"/>
        </w:rPr>
        <w:t>vagy</w:t>
      </w:r>
      <w:r w:rsidR="006E2FC9">
        <w:rPr>
          <w:rFonts w:eastAsia="Times New Roman" w:cs="Times New Roman"/>
          <w:sz w:val="24"/>
          <w:szCs w:val="24"/>
        </w:rPr>
        <w:br/>
        <w:t xml:space="preserve">b) </w:t>
      </w:r>
      <w:r w:rsidRPr="00BF2A09">
        <w:rPr>
          <w:rFonts w:eastAsia="Times New Roman" w:cs="Times New Roman"/>
          <w:sz w:val="24"/>
          <w:szCs w:val="24"/>
        </w:rPr>
        <w:t xml:space="preserve">nem részesül </w:t>
      </w:r>
      <w:proofErr w:type="spellStart"/>
      <w:r w:rsidRPr="00BF2A09">
        <w:rPr>
          <w:rFonts w:eastAsia="Times New Roman" w:cs="Times New Roman"/>
          <w:sz w:val="24"/>
          <w:szCs w:val="24"/>
        </w:rPr>
        <w:t>Bursa</w:t>
      </w:r>
      <w:proofErr w:type="spellEnd"/>
      <w:r w:rsidRPr="00BF2A09">
        <w:rPr>
          <w:rFonts w:eastAsia="Times New Roman" w:cs="Times New Roman"/>
          <w:sz w:val="24"/>
          <w:szCs w:val="24"/>
        </w:rPr>
        <w:t xml:space="preserve"> Hungarica Felsőoktatási Ösztöndíjban.</w:t>
      </w:r>
      <w:r w:rsidR="00973F6B">
        <w:rPr>
          <w:rFonts w:eastAsia="Times New Roman" w:cs="Times New Roman"/>
          <w:sz w:val="24"/>
          <w:szCs w:val="24"/>
        </w:rPr>
        <w:br/>
      </w:r>
    </w:p>
    <w:p w:rsidR="00CE7644" w:rsidRDefault="00973F6B" w:rsidP="00973F6B">
      <w:pPr>
        <w:pStyle w:val="Listaszerbekezds"/>
        <w:widowControl/>
        <w:numPr>
          <w:ilvl w:val="0"/>
          <w:numId w:val="8"/>
        </w:numPr>
        <w:autoSpaceDE/>
        <w:autoSpaceDN/>
        <w:adjustRightInd/>
        <w:spacing w:line="360" w:lineRule="auto"/>
        <w:ind w:left="0" w:firstLine="0"/>
        <w:rPr>
          <w:rFonts w:eastAsia="Times New Roman" w:cs="Times New Roman"/>
          <w:sz w:val="24"/>
          <w:szCs w:val="24"/>
        </w:rPr>
      </w:pPr>
      <w:r>
        <w:rPr>
          <w:rStyle w:val="Lbjegyzet-hivatkozs"/>
          <w:rFonts w:ascii="Times" w:eastAsia="Times New Roman" w:hAnsi="Times" w:cs="Times"/>
          <w:color w:val="000000"/>
          <w:sz w:val="24"/>
          <w:szCs w:val="24"/>
          <w:lang w:eastAsia="hu-HU"/>
        </w:rPr>
        <w:footnoteReference w:id="12"/>
      </w:r>
      <w:r w:rsidRPr="000C56A3">
        <w:rPr>
          <w:rFonts w:ascii="Times" w:eastAsia="Times New Roman" w:hAnsi="Times" w:cs="Times"/>
          <w:color w:val="000000"/>
          <w:sz w:val="24"/>
          <w:szCs w:val="24"/>
          <w:lang w:eastAsia="hu-HU"/>
        </w:rPr>
        <w:t>A támogatás összege 25.000-Ft/gyermek/év</w:t>
      </w:r>
      <w:r w:rsidR="008B41D0">
        <w:rPr>
          <w:rFonts w:eastAsia="Times New Roman" w:cs="Times New Roman"/>
          <w:sz w:val="24"/>
          <w:szCs w:val="24"/>
        </w:rPr>
        <w:br/>
      </w:r>
    </w:p>
    <w:p w:rsidR="00CE7644" w:rsidRPr="00973F6B" w:rsidRDefault="00973F6B" w:rsidP="00973F6B">
      <w:pPr>
        <w:pStyle w:val="Listaszerbekezds"/>
        <w:widowControl/>
        <w:numPr>
          <w:ilvl w:val="0"/>
          <w:numId w:val="8"/>
        </w:numPr>
        <w:autoSpaceDE/>
        <w:autoSpaceDN/>
        <w:adjustRightInd/>
        <w:spacing w:line="360" w:lineRule="auto"/>
        <w:ind w:left="0" w:firstLine="0"/>
        <w:rPr>
          <w:rFonts w:eastAsia="Times New Roman" w:cs="Times New Roman"/>
          <w:sz w:val="24"/>
          <w:szCs w:val="24"/>
        </w:rPr>
      </w:pPr>
      <w:r w:rsidRPr="00BF2A09">
        <w:rPr>
          <w:rFonts w:eastAsia="Times New Roman" w:cs="Times New Roman"/>
          <w:sz w:val="24"/>
          <w:szCs w:val="24"/>
        </w:rPr>
        <w:lastRenderedPageBreak/>
        <w:t>A kérelemhez mellékelni kell a gyermek iskolalátogatási igazolását, vagy óvodás gyermek esetében, az óvodavezető által kiállított igazolását, mellyel bizonyítottnak tekinthető, hogy a gyermek az adott intézménybe jár.</w:t>
      </w:r>
      <w:r>
        <w:rPr>
          <w:rFonts w:eastAsia="Times New Roman" w:cs="Times New Roman"/>
          <w:sz w:val="24"/>
          <w:szCs w:val="24"/>
        </w:rPr>
        <w:br/>
      </w:r>
    </w:p>
    <w:p w:rsidR="00973F6B" w:rsidRPr="00BF2A09" w:rsidRDefault="00973F6B" w:rsidP="00973F6B">
      <w:pPr>
        <w:pStyle w:val="Listaszerbekezds"/>
        <w:widowControl/>
        <w:numPr>
          <w:ilvl w:val="0"/>
          <w:numId w:val="8"/>
        </w:numPr>
        <w:autoSpaceDE/>
        <w:autoSpaceDN/>
        <w:adjustRightInd/>
        <w:spacing w:line="360" w:lineRule="auto"/>
        <w:ind w:left="0" w:firstLine="0"/>
        <w:jc w:val="both"/>
        <w:rPr>
          <w:rFonts w:eastAsia="Times New Roman" w:cs="Times New Roman"/>
          <w:sz w:val="24"/>
          <w:szCs w:val="24"/>
        </w:rPr>
      </w:pPr>
      <w:r>
        <w:rPr>
          <w:rFonts w:eastAsia="Times New Roman" w:cs="Times New Roman"/>
          <w:sz w:val="24"/>
          <w:szCs w:val="24"/>
        </w:rPr>
        <w:t>A tanévkezdési támogatás iránti kérelmet, a tanév és nevelési év első hónapjáig utolsó napjáig lehet benyújtani.</w:t>
      </w:r>
    </w:p>
    <w:p w:rsidR="008F3CD7" w:rsidRPr="00BF2A09" w:rsidRDefault="008F3CD7" w:rsidP="0087543B">
      <w:pPr>
        <w:keepNext/>
        <w:keepLines/>
        <w:widowControl/>
        <w:autoSpaceDE/>
        <w:autoSpaceDN/>
        <w:adjustRightInd/>
        <w:spacing w:line="360" w:lineRule="auto"/>
        <w:rPr>
          <w:rFonts w:eastAsia="Times New Roman" w:cs="Times New Roman"/>
          <w:b/>
          <w:sz w:val="24"/>
          <w:szCs w:val="24"/>
        </w:rPr>
      </w:pPr>
    </w:p>
    <w:p w:rsidR="00CE7644" w:rsidRPr="00BF2A09" w:rsidRDefault="00CE7644" w:rsidP="00CE7644">
      <w:pPr>
        <w:widowControl/>
        <w:autoSpaceDE/>
        <w:autoSpaceDN/>
        <w:adjustRightInd/>
        <w:spacing w:line="360" w:lineRule="auto"/>
        <w:jc w:val="center"/>
        <w:rPr>
          <w:rFonts w:eastAsia="Times New Roman" w:cs="Times New Roman"/>
          <w:b/>
          <w:sz w:val="24"/>
          <w:szCs w:val="24"/>
          <w:lang w:eastAsia="hu-HU"/>
        </w:rPr>
      </w:pPr>
      <w:r w:rsidRPr="00BF2A09">
        <w:rPr>
          <w:rFonts w:eastAsia="Times New Roman" w:cs="Times New Roman"/>
          <w:b/>
          <w:sz w:val="24"/>
          <w:szCs w:val="24"/>
          <w:lang w:eastAsia="hu-HU"/>
        </w:rPr>
        <w:t>Temetési támogatás</w:t>
      </w:r>
    </w:p>
    <w:p w:rsidR="00CE7644" w:rsidRDefault="00CE7644" w:rsidP="00905D53">
      <w:pPr>
        <w:rPr>
          <w:lang w:eastAsia="hu-HU"/>
        </w:rPr>
      </w:pPr>
    </w:p>
    <w:p w:rsidR="00CE7644" w:rsidRDefault="00CE7644" w:rsidP="00CE7644">
      <w:pPr>
        <w:widowControl/>
        <w:autoSpaceDE/>
        <w:autoSpaceDN/>
        <w:adjustRightInd/>
        <w:spacing w:line="360" w:lineRule="auto"/>
        <w:jc w:val="center"/>
        <w:rPr>
          <w:rFonts w:eastAsia="Times New Roman" w:cs="Times New Roman"/>
          <w:b/>
          <w:sz w:val="24"/>
          <w:szCs w:val="24"/>
          <w:lang w:eastAsia="hu-HU"/>
        </w:rPr>
      </w:pPr>
      <w:r>
        <w:rPr>
          <w:rFonts w:eastAsia="Times New Roman" w:cs="Times New Roman"/>
          <w:b/>
          <w:sz w:val="24"/>
          <w:szCs w:val="24"/>
          <w:lang w:eastAsia="hu-HU"/>
        </w:rPr>
        <w:t>12</w:t>
      </w:r>
      <w:r w:rsidRPr="00BF2A09">
        <w:rPr>
          <w:rFonts w:eastAsia="Times New Roman" w:cs="Times New Roman"/>
          <w:b/>
          <w:sz w:val="24"/>
          <w:szCs w:val="24"/>
          <w:lang w:eastAsia="hu-HU"/>
        </w:rPr>
        <w:t>. §</w:t>
      </w:r>
    </w:p>
    <w:p w:rsidR="00CE7644" w:rsidRPr="00BF2A09" w:rsidRDefault="00CE7644" w:rsidP="00CE7644">
      <w:pPr>
        <w:widowControl/>
        <w:autoSpaceDE/>
        <w:autoSpaceDN/>
        <w:adjustRightInd/>
        <w:spacing w:line="360" w:lineRule="auto"/>
        <w:jc w:val="center"/>
        <w:rPr>
          <w:rFonts w:eastAsia="Times New Roman" w:cs="Times New Roman"/>
          <w:b/>
          <w:sz w:val="24"/>
          <w:szCs w:val="24"/>
          <w:lang w:eastAsia="hu-HU"/>
        </w:rPr>
      </w:pPr>
    </w:p>
    <w:p w:rsidR="00CE7644" w:rsidRPr="00BF2A09" w:rsidRDefault="00CE7644" w:rsidP="00CE7644">
      <w:pPr>
        <w:pStyle w:val="Listaszerbekezds"/>
        <w:widowControl/>
        <w:numPr>
          <w:ilvl w:val="0"/>
          <w:numId w:val="6"/>
        </w:numPr>
        <w:autoSpaceDE/>
        <w:autoSpaceDN/>
        <w:adjustRightInd/>
        <w:spacing w:line="360" w:lineRule="auto"/>
        <w:ind w:left="0" w:firstLine="0"/>
        <w:contextualSpacing w:val="0"/>
        <w:jc w:val="both"/>
        <w:rPr>
          <w:rFonts w:eastAsia="Times New Roman" w:cs="Times New Roman"/>
          <w:sz w:val="24"/>
          <w:szCs w:val="24"/>
        </w:rPr>
      </w:pPr>
      <w:r w:rsidRPr="00BF2A09">
        <w:rPr>
          <w:rFonts w:eastAsia="Times New Roman" w:cs="Times New Roman"/>
          <w:sz w:val="24"/>
          <w:szCs w:val="24"/>
        </w:rPr>
        <w:t xml:space="preserve">Temetési támogatás állapítható meg annak a </w:t>
      </w:r>
      <w:r w:rsidR="006E2FC9">
        <w:rPr>
          <w:rFonts w:eastAsia="Times New Roman" w:cs="Times New Roman"/>
          <w:sz w:val="24"/>
          <w:szCs w:val="24"/>
        </w:rPr>
        <w:t>kérelmezőnek</w:t>
      </w:r>
      <w:r w:rsidRPr="00BF2A09">
        <w:rPr>
          <w:rFonts w:eastAsia="Times New Roman" w:cs="Times New Roman"/>
          <w:sz w:val="24"/>
          <w:szCs w:val="24"/>
        </w:rPr>
        <w:t>, aki az elhunyt személy eltemettetéséről gondoskodott, és annak tényét, saját nevére szóló számlával igazolja.</w:t>
      </w:r>
      <w:r w:rsidRPr="00BF2A09">
        <w:rPr>
          <w:rFonts w:eastAsia="Times New Roman" w:cs="Times New Roman"/>
          <w:sz w:val="24"/>
          <w:szCs w:val="24"/>
        </w:rPr>
        <w:br/>
      </w:r>
    </w:p>
    <w:p w:rsidR="00CE7644" w:rsidRPr="00BF2A09" w:rsidRDefault="000502F3" w:rsidP="00CE7644">
      <w:pPr>
        <w:pStyle w:val="Listaszerbekezds"/>
        <w:widowControl/>
        <w:numPr>
          <w:ilvl w:val="0"/>
          <w:numId w:val="6"/>
        </w:numPr>
        <w:autoSpaceDE/>
        <w:autoSpaceDN/>
        <w:adjustRightInd/>
        <w:spacing w:line="360" w:lineRule="auto"/>
        <w:ind w:left="0" w:firstLine="0"/>
        <w:jc w:val="both"/>
        <w:rPr>
          <w:rFonts w:eastAsia="Times New Roman" w:cs="Times New Roman"/>
          <w:sz w:val="24"/>
          <w:szCs w:val="24"/>
        </w:rPr>
      </w:pPr>
      <w:r>
        <w:rPr>
          <w:rStyle w:val="Lbjegyzet-hivatkozs"/>
          <w:rFonts w:eastAsia="Times New Roman" w:cs="Times New Roman"/>
          <w:sz w:val="24"/>
          <w:szCs w:val="24"/>
          <w:lang w:eastAsia="hu-HU"/>
        </w:rPr>
        <w:footnoteReference w:id="13"/>
      </w:r>
      <w:r w:rsidR="00CE7644" w:rsidRPr="00BF2A09">
        <w:rPr>
          <w:rFonts w:eastAsia="Times New Roman" w:cs="Times New Roman"/>
          <w:sz w:val="24"/>
          <w:szCs w:val="24"/>
          <w:lang w:eastAsia="hu-HU"/>
        </w:rPr>
        <w:t xml:space="preserve">Az elhunyt személy eltemettetésének költségeihez való hozzájárulásként megállapított temetési támogatás </w:t>
      </w:r>
      <w:r>
        <w:rPr>
          <w:rFonts w:eastAsia="Times New Roman" w:cs="Times New Roman"/>
          <w:sz w:val="24"/>
          <w:szCs w:val="24"/>
        </w:rPr>
        <w:t>összege: 3</w:t>
      </w:r>
      <w:r w:rsidR="00CE7644" w:rsidRPr="00BF2A09">
        <w:rPr>
          <w:rFonts w:eastAsia="Times New Roman" w:cs="Times New Roman"/>
          <w:sz w:val="24"/>
          <w:szCs w:val="24"/>
        </w:rPr>
        <w:t>0.000-Ft.</w:t>
      </w:r>
    </w:p>
    <w:p w:rsidR="00CE7644" w:rsidRPr="00BF2A09" w:rsidRDefault="00CE7644" w:rsidP="00CE7644">
      <w:pPr>
        <w:widowControl/>
        <w:autoSpaceDE/>
        <w:autoSpaceDN/>
        <w:adjustRightInd/>
        <w:spacing w:line="360" w:lineRule="auto"/>
        <w:ind w:left="-11"/>
        <w:jc w:val="both"/>
        <w:rPr>
          <w:rFonts w:eastAsia="Times New Roman" w:cs="Times New Roman"/>
          <w:sz w:val="24"/>
          <w:szCs w:val="24"/>
        </w:rPr>
      </w:pPr>
    </w:p>
    <w:p w:rsidR="00CE7644" w:rsidRDefault="00CE7644" w:rsidP="00CE7644">
      <w:pPr>
        <w:pStyle w:val="Listaszerbekezds"/>
        <w:widowControl/>
        <w:numPr>
          <w:ilvl w:val="0"/>
          <w:numId w:val="6"/>
        </w:numPr>
        <w:autoSpaceDE/>
        <w:autoSpaceDN/>
        <w:adjustRightInd/>
        <w:spacing w:line="360" w:lineRule="auto"/>
        <w:ind w:left="0" w:firstLine="0"/>
        <w:jc w:val="both"/>
        <w:rPr>
          <w:rFonts w:eastAsia="Times New Roman" w:cs="Times New Roman"/>
          <w:sz w:val="24"/>
          <w:szCs w:val="24"/>
        </w:rPr>
      </w:pPr>
      <w:r w:rsidRPr="00BF2A09">
        <w:rPr>
          <w:rFonts w:eastAsia="Times New Roman" w:cs="Times New Roman"/>
          <w:sz w:val="24"/>
          <w:szCs w:val="24"/>
        </w:rPr>
        <w:t>A kérelem elbírálásához mellékelni kell, az elhunyt személy halotti anyakönyvi kivonatának a másolatát és a temetés költségéről szóló számla másolatát.</w:t>
      </w:r>
    </w:p>
    <w:p w:rsidR="00E61953" w:rsidRDefault="00E61953" w:rsidP="00E61953">
      <w:pPr>
        <w:pStyle w:val="Listaszerbekezds"/>
        <w:widowControl/>
        <w:autoSpaceDE/>
        <w:autoSpaceDN/>
        <w:adjustRightInd/>
        <w:spacing w:line="360" w:lineRule="auto"/>
        <w:ind w:left="0"/>
        <w:jc w:val="both"/>
        <w:rPr>
          <w:rFonts w:eastAsia="Times New Roman" w:cs="Times New Roman"/>
          <w:sz w:val="24"/>
          <w:szCs w:val="24"/>
        </w:rPr>
      </w:pPr>
    </w:p>
    <w:p w:rsidR="00E61953" w:rsidRDefault="00E61953" w:rsidP="00E61953">
      <w:pPr>
        <w:pStyle w:val="Listaszerbekezds"/>
        <w:numPr>
          <w:ilvl w:val="0"/>
          <w:numId w:val="6"/>
        </w:numPr>
        <w:spacing w:line="360" w:lineRule="auto"/>
        <w:rPr>
          <w:rFonts w:eastAsia="Times New Roman" w:cs="Times New Roman"/>
          <w:sz w:val="24"/>
          <w:szCs w:val="24"/>
          <w:lang w:eastAsia="hu-HU"/>
        </w:rPr>
      </w:pPr>
      <w:r>
        <w:rPr>
          <w:rStyle w:val="Lbjegyzet-hivatkozs"/>
          <w:rFonts w:eastAsia="Times New Roman" w:cs="Times New Roman"/>
          <w:sz w:val="24"/>
          <w:szCs w:val="24"/>
          <w:lang w:eastAsia="hu-HU"/>
        </w:rPr>
        <w:footnoteReference w:id="14"/>
      </w:r>
      <w:r w:rsidRPr="00E61953">
        <w:rPr>
          <w:rFonts w:eastAsia="Times New Roman" w:cs="Times New Roman"/>
          <w:sz w:val="24"/>
          <w:szCs w:val="24"/>
          <w:lang w:eastAsia="hu-HU"/>
        </w:rPr>
        <w:t xml:space="preserve">Nem jogosult települési temetési támogatásra, az a kérelmező, akinek közeli hozzátartozója eltemettetéséről az önkormányzat ún. </w:t>
      </w:r>
      <w:r>
        <w:rPr>
          <w:rFonts w:eastAsia="Times New Roman" w:cs="Times New Roman"/>
          <w:sz w:val="24"/>
          <w:szCs w:val="24"/>
          <w:lang w:eastAsia="hu-HU"/>
        </w:rPr>
        <w:t>köztemetés útján gondoskodott.</w:t>
      </w:r>
    </w:p>
    <w:p w:rsidR="005D1307" w:rsidRDefault="005D1307" w:rsidP="005D1307">
      <w:pPr>
        <w:pStyle w:val="Listaszerbekezds"/>
        <w:spacing w:line="360" w:lineRule="auto"/>
        <w:ind w:left="349"/>
        <w:rPr>
          <w:rFonts w:eastAsia="Times New Roman" w:cs="Times New Roman"/>
          <w:b/>
          <w:sz w:val="24"/>
          <w:szCs w:val="24"/>
          <w:lang w:eastAsia="hu-HU"/>
        </w:rPr>
      </w:pPr>
    </w:p>
    <w:p w:rsidR="005D1307" w:rsidRPr="000502F3" w:rsidRDefault="005D1307" w:rsidP="005D1307">
      <w:pPr>
        <w:pStyle w:val="Listaszerbekezds"/>
        <w:spacing w:line="360" w:lineRule="auto"/>
        <w:ind w:left="349"/>
        <w:jc w:val="center"/>
        <w:rPr>
          <w:rFonts w:eastAsia="Times New Roman" w:cs="Times New Roman"/>
          <w:b/>
          <w:sz w:val="24"/>
          <w:szCs w:val="24"/>
          <w:lang w:eastAsia="hu-HU"/>
        </w:rPr>
      </w:pPr>
      <w:r w:rsidRPr="000502F3">
        <w:rPr>
          <w:rFonts w:eastAsia="Times New Roman" w:cs="Times New Roman"/>
          <w:b/>
          <w:sz w:val="24"/>
          <w:szCs w:val="24"/>
          <w:lang w:eastAsia="hu-HU"/>
        </w:rPr>
        <w:t>Hulladékgazdálkodási közszolgáltatási díjhoz nyújtott települési támogatás</w:t>
      </w:r>
    </w:p>
    <w:p w:rsidR="000502F3" w:rsidRDefault="000502F3" w:rsidP="000502F3">
      <w:pPr>
        <w:pStyle w:val="Listaszerbekezds"/>
        <w:spacing w:line="360" w:lineRule="auto"/>
        <w:ind w:left="349"/>
        <w:rPr>
          <w:rFonts w:eastAsia="Times New Roman" w:cs="Times New Roman"/>
          <w:sz w:val="24"/>
          <w:szCs w:val="24"/>
          <w:lang w:eastAsia="hu-HU"/>
        </w:rPr>
      </w:pPr>
    </w:p>
    <w:p w:rsidR="000502F3" w:rsidRDefault="000502F3" w:rsidP="005D1307">
      <w:pPr>
        <w:pStyle w:val="Listaszerbekezds"/>
        <w:spacing w:line="360" w:lineRule="auto"/>
        <w:ind w:left="349"/>
        <w:jc w:val="center"/>
        <w:rPr>
          <w:rFonts w:eastAsia="Times New Roman" w:cs="Times New Roman"/>
          <w:b/>
          <w:sz w:val="24"/>
          <w:szCs w:val="24"/>
          <w:lang w:eastAsia="hu-HU"/>
        </w:rPr>
      </w:pPr>
      <w:r w:rsidRPr="000502F3">
        <w:rPr>
          <w:rFonts w:eastAsia="Times New Roman" w:cs="Times New Roman"/>
          <w:b/>
          <w:sz w:val="24"/>
          <w:szCs w:val="24"/>
          <w:lang w:eastAsia="hu-HU"/>
        </w:rPr>
        <w:t>12/A. §</w:t>
      </w:r>
      <w:r>
        <w:rPr>
          <w:rStyle w:val="Lbjegyzet-hivatkozs"/>
          <w:rFonts w:eastAsia="Times New Roman" w:cs="Times New Roman"/>
          <w:b/>
          <w:sz w:val="24"/>
          <w:szCs w:val="24"/>
          <w:lang w:eastAsia="hu-HU"/>
        </w:rPr>
        <w:footnoteReference w:id="15"/>
      </w:r>
    </w:p>
    <w:p w:rsidR="005D1307" w:rsidRPr="005D1307" w:rsidRDefault="005D1307" w:rsidP="005D1307">
      <w:pPr>
        <w:pStyle w:val="Listaszerbekezds"/>
        <w:spacing w:line="360" w:lineRule="auto"/>
        <w:ind w:left="349"/>
        <w:jc w:val="center"/>
        <w:rPr>
          <w:rFonts w:eastAsia="Times New Roman" w:cs="Times New Roman"/>
          <w:b/>
          <w:sz w:val="24"/>
          <w:szCs w:val="24"/>
          <w:lang w:eastAsia="hu-HU"/>
        </w:rPr>
      </w:pPr>
    </w:p>
    <w:p w:rsidR="000502F3" w:rsidRPr="000502F3" w:rsidRDefault="000502F3" w:rsidP="008B41D0">
      <w:pPr>
        <w:pStyle w:val="Listaszerbekezds"/>
        <w:spacing w:line="360" w:lineRule="auto"/>
        <w:ind w:left="0"/>
        <w:rPr>
          <w:rFonts w:eastAsia="Times New Roman" w:cs="Times New Roman"/>
          <w:sz w:val="24"/>
          <w:szCs w:val="24"/>
          <w:lang w:eastAsia="hu-HU"/>
        </w:rPr>
      </w:pPr>
      <w:r w:rsidRPr="000502F3">
        <w:rPr>
          <w:rFonts w:eastAsia="Times New Roman" w:cs="Times New Roman"/>
          <w:sz w:val="24"/>
          <w:szCs w:val="24"/>
          <w:lang w:eastAsia="hu-HU"/>
        </w:rPr>
        <w:t>(1) Az önkormányzat a hulladékgazdálkodási közszolgáltatási díj (továbbiakban: szemétszállítási díj) megfizetéséhez települési támogatást nyújt:</w:t>
      </w:r>
    </w:p>
    <w:p w:rsidR="000502F3" w:rsidRPr="000502F3" w:rsidRDefault="000502F3" w:rsidP="008B41D0">
      <w:pPr>
        <w:pStyle w:val="Listaszerbekezds"/>
        <w:spacing w:line="360" w:lineRule="auto"/>
        <w:ind w:left="0"/>
        <w:rPr>
          <w:rFonts w:eastAsia="Times New Roman" w:cs="Times New Roman"/>
          <w:sz w:val="24"/>
          <w:szCs w:val="24"/>
          <w:lang w:eastAsia="hu-HU"/>
        </w:rPr>
      </w:pPr>
      <w:proofErr w:type="gramStart"/>
      <w:r w:rsidRPr="000502F3">
        <w:rPr>
          <w:rFonts w:eastAsia="Times New Roman" w:cs="Times New Roman"/>
          <w:sz w:val="24"/>
          <w:szCs w:val="24"/>
          <w:lang w:eastAsia="hu-HU"/>
        </w:rPr>
        <w:t>a</w:t>
      </w:r>
      <w:proofErr w:type="gramEnd"/>
      <w:r w:rsidRPr="000502F3">
        <w:rPr>
          <w:rFonts w:eastAsia="Times New Roman" w:cs="Times New Roman"/>
          <w:sz w:val="24"/>
          <w:szCs w:val="24"/>
          <w:lang w:eastAsia="hu-HU"/>
        </w:rPr>
        <w:t>) azon kizárólag egyszemélyes háztartásokban, egyedül élő személyeknek, akinek a havi jövedelme, a mindenkori kötelező legkisebb munkabér (minimálbér) 150%-át nem haladja meg,</w:t>
      </w:r>
      <w:r w:rsidR="005D1307">
        <w:rPr>
          <w:rFonts w:eastAsia="Times New Roman" w:cs="Times New Roman"/>
          <w:sz w:val="24"/>
          <w:szCs w:val="24"/>
          <w:lang w:eastAsia="hu-HU"/>
        </w:rPr>
        <w:br/>
      </w:r>
    </w:p>
    <w:p w:rsidR="000502F3" w:rsidRPr="000502F3" w:rsidRDefault="000502F3" w:rsidP="008B41D0">
      <w:pPr>
        <w:pStyle w:val="Listaszerbekezds"/>
        <w:spacing w:line="360" w:lineRule="auto"/>
        <w:ind w:left="0"/>
        <w:rPr>
          <w:rFonts w:eastAsia="Times New Roman" w:cs="Times New Roman"/>
          <w:sz w:val="24"/>
          <w:szCs w:val="24"/>
          <w:lang w:eastAsia="hu-HU"/>
        </w:rPr>
      </w:pPr>
      <w:r w:rsidRPr="000502F3">
        <w:rPr>
          <w:rFonts w:eastAsia="Times New Roman" w:cs="Times New Roman"/>
          <w:sz w:val="24"/>
          <w:szCs w:val="24"/>
          <w:lang w:eastAsia="hu-HU"/>
        </w:rPr>
        <w:t>b) azon családoknak, ahol a 70. életévét betöltött személy él és a családban az 1 főre jutó jövedelem, a mindenkori kötelező legkisebb munkabér (minimálbér) 250%-át nem haladja meg.</w:t>
      </w:r>
    </w:p>
    <w:p w:rsidR="000502F3" w:rsidRPr="000502F3" w:rsidRDefault="000502F3" w:rsidP="000502F3">
      <w:pPr>
        <w:pStyle w:val="Listaszerbekezds"/>
        <w:spacing w:line="360" w:lineRule="auto"/>
        <w:ind w:left="349"/>
        <w:rPr>
          <w:rFonts w:eastAsia="Times New Roman" w:cs="Times New Roman"/>
          <w:sz w:val="24"/>
          <w:szCs w:val="24"/>
          <w:lang w:eastAsia="hu-HU"/>
        </w:rPr>
      </w:pPr>
    </w:p>
    <w:p w:rsidR="000502F3" w:rsidRPr="000502F3" w:rsidRDefault="000502F3" w:rsidP="008B41D0">
      <w:pPr>
        <w:pStyle w:val="Listaszerbekezds"/>
        <w:spacing w:line="360" w:lineRule="auto"/>
        <w:ind w:left="349" w:hanging="349"/>
        <w:rPr>
          <w:rFonts w:eastAsia="Times New Roman" w:cs="Times New Roman"/>
          <w:sz w:val="24"/>
          <w:szCs w:val="24"/>
          <w:lang w:eastAsia="hu-HU"/>
        </w:rPr>
      </w:pPr>
      <w:r w:rsidRPr="000502F3">
        <w:rPr>
          <w:rFonts w:eastAsia="Times New Roman" w:cs="Times New Roman"/>
          <w:sz w:val="24"/>
          <w:szCs w:val="24"/>
          <w:lang w:eastAsia="hu-HU"/>
        </w:rPr>
        <w:t>(2) A támogatás összege:</w:t>
      </w:r>
    </w:p>
    <w:p w:rsidR="000502F3" w:rsidRPr="000502F3" w:rsidRDefault="000502F3" w:rsidP="008B41D0">
      <w:pPr>
        <w:pStyle w:val="Listaszerbekezds"/>
        <w:spacing w:line="360" w:lineRule="auto"/>
        <w:ind w:left="0"/>
        <w:rPr>
          <w:rFonts w:eastAsia="Times New Roman" w:cs="Times New Roman"/>
          <w:sz w:val="24"/>
          <w:szCs w:val="24"/>
          <w:lang w:eastAsia="hu-HU"/>
        </w:rPr>
      </w:pPr>
      <w:proofErr w:type="gramStart"/>
      <w:r w:rsidRPr="000502F3">
        <w:rPr>
          <w:rFonts w:eastAsia="Times New Roman" w:cs="Times New Roman"/>
          <w:sz w:val="24"/>
          <w:szCs w:val="24"/>
          <w:lang w:eastAsia="hu-HU"/>
        </w:rPr>
        <w:t>a</w:t>
      </w:r>
      <w:proofErr w:type="gramEnd"/>
      <w:r w:rsidRPr="000502F3">
        <w:rPr>
          <w:rFonts w:eastAsia="Times New Roman" w:cs="Times New Roman"/>
          <w:sz w:val="24"/>
          <w:szCs w:val="24"/>
          <w:lang w:eastAsia="hu-HU"/>
        </w:rPr>
        <w:t>) az (1) bekezdés a) pontja hatálya alá tartozó személy esetén 7.500.- Ft/év,</w:t>
      </w:r>
    </w:p>
    <w:p w:rsidR="000502F3" w:rsidRPr="000502F3" w:rsidRDefault="000502F3" w:rsidP="008B41D0">
      <w:pPr>
        <w:pStyle w:val="Listaszerbekezds"/>
        <w:spacing w:line="360" w:lineRule="auto"/>
        <w:ind w:left="0"/>
        <w:rPr>
          <w:rFonts w:eastAsia="Times New Roman" w:cs="Times New Roman"/>
          <w:sz w:val="24"/>
          <w:szCs w:val="24"/>
          <w:lang w:eastAsia="hu-HU"/>
        </w:rPr>
      </w:pPr>
      <w:r w:rsidRPr="000502F3">
        <w:rPr>
          <w:rFonts w:eastAsia="Times New Roman" w:cs="Times New Roman"/>
          <w:sz w:val="24"/>
          <w:szCs w:val="24"/>
          <w:lang w:eastAsia="hu-HU"/>
        </w:rPr>
        <w:t>b) az (1) bekezdés b) pontja hatálya alá tartozó család esetén 15.000.- Ft/év.</w:t>
      </w:r>
    </w:p>
    <w:p w:rsidR="000502F3" w:rsidRPr="000502F3" w:rsidRDefault="000502F3" w:rsidP="000502F3">
      <w:pPr>
        <w:pStyle w:val="Listaszerbekezds"/>
        <w:spacing w:line="360" w:lineRule="auto"/>
        <w:ind w:left="349"/>
        <w:rPr>
          <w:rFonts w:eastAsia="Times New Roman" w:cs="Times New Roman"/>
          <w:sz w:val="24"/>
          <w:szCs w:val="24"/>
          <w:lang w:eastAsia="hu-HU"/>
        </w:rPr>
      </w:pPr>
    </w:p>
    <w:p w:rsidR="000502F3" w:rsidRPr="000502F3" w:rsidRDefault="000502F3" w:rsidP="008B41D0">
      <w:pPr>
        <w:pStyle w:val="Listaszerbekezds"/>
        <w:spacing w:line="360" w:lineRule="auto"/>
        <w:ind w:left="0"/>
        <w:rPr>
          <w:rFonts w:eastAsia="Times New Roman" w:cs="Times New Roman"/>
          <w:sz w:val="24"/>
          <w:szCs w:val="24"/>
          <w:lang w:eastAsia="hu-HU"/>
        </w:rPr>
      </w:pPr>
      <w:r w:rsidRPr="000502F3">
        <w:rPr>
          <w:rFonts w:eastAsia="Times New Roman" w:cs="Times New Roman"/>
          <w:sz w:val="24"/>
          <w:szCs w:val="24"/>
          <w:lang w:eastAsia="hu-HU"/>
        </w:rPr>
        <w:t>(3) A támogatást évente egy alkalommal lehet igénybe venni.</w:t>
      </w:r>
    </w:p>
    <w:p w:rsidR="000502F3" w:rsidRPr="000502F3" w:rsidRDefault="000502F3" w:rsidP="000502F3">
      <w:pPr>
        <w:pStyle w:val="Listaszerbekezds"/>
        <w:spacing w:line="360" w:lineRule="auto"/>
        <w:ind w:left="349"/>
        <w:rPr>
          <w:rFonts w:eastAsia="Times New Roman" w:cs="Times New Roman"/>
          <w:sz w:val="24"/>
          <w:szCs w:val="24"/>
          <w:lang w:eastAsia="hu-HU"/>
        </w:rPr>
      </w:pPr>
    </w:p>
    <w:p w:rsidR="000502F3" w:rsidRDefault="000502F3" w:rsidP="008B41D0">
      <w:pPr>
        <w:pStyle w:val="Listaszerbekezds"/>
        <w:spacing w:line="360" w:lineRule="auto"/>
        <w:ind w:left="0"/>
        <w:rPr>
          <w:rFonts w:eastAsia="Times New Roman" w:cs="Times New Roman"/>
          <w:sz w:val="24"/>
          <w:szCs w:val="24"/>
          <w:lang w:eastAsia="hu-HU"/>
        </w:rPr>
      </w:pPr>
      <w:r w:rsidRPr="000502F3">
        <w:rPr>
          <w:rFonts w:eastAsia="Times New Roman" w:cs="Times New Roman"/>
          <w:sz w:val="24"/>
          <w:szCs w:val="24"/>
          <w:lang w:eastAsia="hu-HU"/>
        </w:rPr>
        <w:t>(4) A támogatás megállapítása során, a kérelem benyújtásának napján, a személyi adat-és lakcímnyi</w:t>
      </w:r>
      <w:r w:rsidR="0087543B">
        <w:rPr>
          <w:rFonts w:eastAsia="Times New Roman" w:cs="Times New Roman"/>
          <w:sz w:val="24"/>
          <w:szCs w:val="24"/>
          <w:lang w:eastAsia="hu-HU"/>
        </w:rPr>
        <w:t>lvántartás adatai az irányadók.</w:t>
      </w:r>
    </w:p>
    <w:p w:rsidR="0072695B" w:rsidRDefault="0072695B" w:rsidP="0072695B">
      <w:pPr>
        <w:pStyle w:val="NormlWeb"/>
        <w:spacing w:before="0" w:beforeAutospacing="0" w:after="20" w:afterAutospacing="0"/>
        <w:ind w:firstLine="180"/>
        <w:rPr>
          <w:rStyle w:val="Kiemels2"/>
          <w:b w:val="0"/>
        </w:rPr>
      </w:pPr>
    </w:p>
    <w:p w:rsidR="0072695B" w:rsidRDefault="0072695B" w:rsidP="0072695B">
      <w:pPr>
        <w:jc w:val="center"/>
        <w:rPr>
          <w:rFonts w:cs="Times New Roman"/>
          <w:b/>
          <w:sz w:val="24"/>
          <w:szCs w:val="24"/>
        </w:rPr>
      </w:pPr>
      <w:r w:rsidRPr="0072695B">
        <w:rPr>
          <w:rFonts w:cs="Times New Roman"/>
          <w:b/>
          <w:sz w:val="24"/>
          <w:szCs w:val="24"/>
        </w:rPr>
        <w:t>12/B. §.</w:t>
      </w:r>
      <w:r>
        <w:rPr>
          <w:rStyle w:val="Lbjegyzet-hivatkozs"/>
          <w:rFonts w:cs="Times New Roman"/>
          <w:b/>
          <w:sz w:val="24"/>
          <w:szCs w:val="24"/>
        </w:rPr>
        <w:footnoteReference w:id="16"/>
      </w:r>
    </w:p>
    <w:p w:rsidR="0072695B" w:rsidRPr="0072695B" w:rsidRDefault="0072695B" w:rsidP="0072695B">
      <w:pPr>
        <w:jc w:val="center"/>
        <w:rPr>
          <w:rFonts w:cs="Times New Roman"/>
          <w:b/>
          <w:sz w:val="24"/>
          <w:szCs w:val="24"/>
        </w:rPr>
      </w:pPr>
    </w:p>
    <w:p w:rsidR="0072695B" w:rsidRPr="00A30714" w:rsidRDefault="0072695B" w:rsidP="0072695B">
      <w:pPr>
        <w:jc w:val="both"/>
        <w:rPr>
          <w:rFonts w:cs="Times New Roman"/>
          <w:sz w:val="24"/>
          <w:szCs w:val="24"/>
        </w:rPr>
      </w:pPr>
      <w:r w:rsidRPr="00A30714">
        <w:rPr>
          <w:rFonts w:cs="Times New Roman"/>
          <w:sz w:val="24"/>
          <w:szCs w:val="24"/>
        </w:rPr>
        <w:t>(1) Átány Községi Önkormányzat Képviselő-testülete, vissza nem térítendő, természetbeni támogatásként, szenet</w:t>
      </w:r>
      <w:r>
        <w:rPr>
          <w:rFonts w:cs="Times New Roman"/>
          <w:sz w:val="24"/>
          <w:szCs w:val="24"/>
        </w:rPr>
        <w:t xml:space="preserve"> (továbbiakban: szén)</w:t>
      </w:r>
      <w:r w:rsidRPr="00A30714">
        <w:rPr>
          <w:rFonts w:cs="Times New Roman"/>
          <w:sz w:val="24"/>
          <w:szCs w:val="24"/>
        </w:rPr>
        <w:t xml:space="preserve"> biztosít, annak a személynek, </w:t>
      </w:r>
      <w:r w:rsidRPr="00A30714">
        <w:rPr>
          <w:rFonts w:cs="Times New Roman"/>
          <w:sz w:val="24"/>
          <w:szCs w:val="24"/>
        </w:rPr>
        <w:br/>
        <w:t xml:space="preserve">aki a szociális igazgatásról és szociális ellátásokról szóló törvény szerinti </w:t>
      </w:r>
      <w:r w:rsidRPr="00A30714">
        <w:rPr>
          <w:rFonts w:cs="Times New Roman"/>
          <w:sz w:val="24"/>
          <w:szCs w:val="24"/>
        </w:rPr>
        <w:br/>
        <w:t>a) aktív korúak ellátására,</w:t>
      </w:r>
    </w:p>
    <w:p w:rsidR="0072695B" w:rsidRPr="00A30714" w:rsidRDefault="0072695B" w:rsidP="0072695B">
      <w:pPr>
        <w:jc w:val="both"/>
        <w:rPr>
          <w:rFonts w:cs="Times New Roman"/>
          <w:sz w:val="24"/>
          <w:szCs w:val="24"/>
        </w:rPr>
      </w:pPr>
      <w:proofErr w:type="spellStart"/>
      <w:r w:rsidRPr="00A30714">
        <w:rPr>
          <w:rFonts w:cs="Times New Roman"/>
          <w:sz w:val="24"/>
          <w:szCs w:val="24"/>
        </w:rPr>
        <w:t>aa</w:t>
      </w:r>
      <w:proofErr w:type="spellEnd"/>
      <w:r w:rsidRPr="00A30714">
        <w:rPr>
          <w:rFonts w:cs="Times New Roman"/>
          <w:sz w:val="24"/>
          <w:szCs w:val="24"/>
        </w:rPr>
        <w:t>) időskorúak járadékára,</w:t>
      </w:r>
    </w:p>
    <w:p w:rsidR="0072695B" w:rsidRPr="00A30714" w:rsidRDefault="0072695B" w:rsidP="0072695B">
      <w:pPr>
        <w:jc w:val="both"/>
        <w:rPr>
          <w:rFonts w:cs="Times New Roman"/>
          <w:sz w:val="24"/>
          <w:szCs w:val="24"/>
        </w:rPr>
      </w:pPr>
      <w:proofErr w:type="gramStart"/>
      <w:r w:rsidRPr="00A30714">
        <w:rPr>
          <w:rFonts w:cs="Times New Roman"/>
          <w:sz w:val="24"/>
          <w:szCs w:val="24"/>
        </w:rPr>
        <w:t>ab</w:t>
      </w:r>
      <w:proofErr w:type="gramEnd"/>
      <w:r w:rsidRPr="00A30714">
        <w:rPr>
          <w:rFonts w:cs="Times New Roman"/>
          <w:sz w:val="24"/>
          <w:szCs w:val="24"/>
        </w:rPr>
        <w:t xml:space="preserve">) települési támogatásra, ezen belül  különösen lakhatási támogatásra jogosult, </w:t>
      </w:r>
    </w:p>
    <w:p w:rsidR="0072695B" w:rsidRPr="00A30714" w:rsidRDefault="0072695B" w:rsidP="0072695B">
      <w:pPr>
        <w:jc w:val="both"/>
        <w:rPr>
          <w:rFonts w:cs="Times New Roman"/>
          <w:sz w:val="24"/>
          <w:szCs w:val="24"/>
        </w:rPr>
      </w:pPr>
      <w:r w:rsidRPr="00A30714">
        <w:rPr>
          <w:rFonts w:cs="Times New Roman"/>
          <w:sz w:val="24"/>
          <w:szCs w:val="24"/>
        </w:rPr>
        <w:t>b) a gyermekek védelméről és a gyámügyi igazgatásról szóló törvényben szabályozott halmozottan hátrányos helyzetű gyermeket nevelő család.</w:t>
      </w:r>
    </w:p>
    <w:p w:rsidR="0072695B" w:rsidRPr="00A30714" w:rsidRDefault="0072695B" w:rsidP="0072695B">
      <w:pPr>
        <w:jc w:val="both"/>
        <w:rPr>
          <w:rFonts w:cs="Times New Roman"/>
          <w:sz w:val="24"/>
          <w:szCs w:val="24"/>
        </w:rPr>
      </w:pPr>
    </w:p>
    <w:p w:rsidR="0072695B" w:rsidRPr="00A30714" w:rsidRDefault="0072695B" w:rsidP="0072695B">
      <w:pPr>
        <w:pStyle w:val="NormlWeb"/>
        <w:spacing w:before="0" w:beforeAutospacing="0" w:after="20" w:afterAutospacing="0"/>
        <w:jc w:val="both"/>
        <w:rPr>
          <w:rFonts w:eastAsiaTheme="minorHAnsi"/>
          <w:lang w:eastAsia="en-US"/>
        </w:rPr>
      </w:pPr>
      <w:r w:rsidRPr="00A30714">
        <w:rPr>
          <w:rFonts w:eastAsiaTheme="minorHAnsi"/>
          <w:lang w:eastAsia="en-US"/>
        </w:rPr>
        <w:t>(2) A fentieken túl szén biztosítható annak a személynek:</w:t>
      </w:r>
    </w:p>
    <w:p w:rsidR="0072695B" w:rsidRPr="00A30714" w:rsidRDefault="0072695B" w:rsidP="0072695B">
      <w:pPr>
        <w:pStyle w:val="NormlWeb"/>
        <w:spacing w:before="0" w:beforeAutospacing="0" w:after="20" w:afterAutospacing="0"/>
        <w:ind w:firstLine="180"/>
        <w:jc w:val="both"/>
        <w:rPr>
          <w:rFonts w:eastAsiaTheme="minorHAnsi"/>
          <w:lang w:eastAsia="en-US"/>
        </w:rPr>
      </w:pPr>
      <w:proofErr w:type="gramStart"/>
      <w:r w:rsidRPr="00A30714">
        <w:rPr>
          <w:rFonts w:eastAsiaTheme="minorHAnsi"/>
          <w:lang w:eastAsia="en-US"/>
        </w:rPr>
        <w:t>a</w:t>
      </w:r>
      <w:proofErr w:type="gramEnd"/>
      <w:r w:rsidRPr="00A30714">
        <w:rPr>
          <w:rFonts w:eastAsiaTheme="minorHAnsi"/>
          <w:lang w:eastAsia="en-US"/>
        </w:rPr>
        <w:t>) akinek 1 főre jutó havi jövedelme az öregségi nyugdíj legkisebb összegének 350 %-át nem haladja meg,</w:t>
      </w:r>
    </w:p>
    <w:p w:rsidR="0072695B" w:rsidRPr="00A30714" w:rsidRDefault="0072695B" w:rsidP="0072695B">
      <w:pPr>
        <w:pStyle w:val="NormlWeb"/>
        <w:spacing w:before="0" w:beforeAutospacing="0" w:after="20" w:afterAutospacing="0"/>
        <w:ind w:firstLine="180"/>
        <w:rPr>
          <w:rFonts w:eastAsiaTheme="minorHAnsi"/>
          <w:lang w:eastAsia="en-US"/>
        </w:rPr>
      </w:pPr>
      <w:r w:rsidRPr="00A30714">
        <w:rPr>
          <w:rFonts w:eastAsiaTheme="minorHAnsi"/>
          <w:lang w:eastAsia="en-US"/>
        </w:rPr>
        <w:t>b) egyedülálló esetén a havi jövedelme az öregségi nyugdíj mindenkori legkisebb összegének 400 %-át nem haladja meg.</w:t>
      </w:r>
      <w:r w:rsidRPr="00A30714">
        <w:rPr>
          <w:rFonts w:eastAsiaTheme="minorHAnsi"/>
          <w:lang w:eastAsia="en-US"/>
        </w:rPr>
        <w:br/>
      </w:r>
    </w:p>
    <w:p w:rsidR="0072695B" w:rsidRPr="00A30714" w:rsidRDefault="0072695B" w:rsidP="0072695B">
      <w:pPr>
        <w:pStyle w:val="NormlWeb"/>
        <w:spacing w:before="0" w:beforeAutospacing="0" w:after="20" w:afterAutospacing="0"/>
        <w:jc w:val="both"/>
        <w:rPr>
          <w:rFonts w:eastAsiaTheme="minorHAnsi"/>
          <w:lang w:eastAsia="en-US"/>
        </w:rPr>
      </w:pPr>
      <w:r w:rsidRPr="00A30714">
        <w:rPr>
          <w:rFonts w:eastAsiaTheme="minorHAnsi"/>
          <w:lang w:eastAsia="en-US"/>
        </w:rPr>
        <w:t>(3) A széntámogatás ugyanazon helyrajzi számon lévő lakott ingatlanra csak egy jogosultnak állapítható meg, függetlenül a lakásban élő személyek és háztartások számától.</w:t>
      </w:r>
    </w:p>
    <w:p w:rsidR="0072695B" w:rsidRPr="00A30714" w:rsidRDefault="0072695B" w:rsidP="0072695B">
      <w:pPr>
        <w:pStyle w:val="NormlWeb"/>
        <w:spacing w:before="0" w:beforeAutospacing="0" w:after="20" w:afterAutospacing="0"/>
        <w:jc w:val="both"/>
        <w:rPr>
          <w:rFonts w:eastAsiaTheme="minorHAnsi"/>
          <w:lang w:eastAsia="en-US"/>
        </w:rPr>
      </w:pPr>
    </w:p>
    <w:p w:rsidR="0072695B" w:rsidRDefault="0072695B" w:rsidP="0072695B">
      <w:pPr>
        <w:pStyle w:val="NormlWeb"/>
        <w:spacing w:before="0" w:beforeAutospacing="0" w:after="20" w:afterAutospacing="0"/>
        <w:jc w:val="both"/>
        <w:rPr>
          <w:rFonts w:eastAsiaTheme="minorHAnsi"/>
          <w:lang w:eastAsia="en-US"/>
        </w:rPr>
      </w:pPr>
      <w:r w:rsidRPr="00A30714">
        <w:rPr>
          <w:rFonts w:eastAsiaTheme="minorHAnsi"/>
          <w:lang w:eastAsia="en-US"/>
        </w:rPr>
        <w:t>(4) A jogosultság megállapításánál előnyben kell részesíteni az (1) bekezdésben meghatározott személyeket.</w:t>
      </w:r>
    </w:p>
    <w:p w:rsidR="0072695B" w:rsidRDefault="0072695B" w:rsidP="0072695B">
      <w:pPr>
        <w:rPr>
          <w:rFonts w:cs="Times New Roman"/>
          <w:bCs/>
          <w:sz w:val="24"/>
          <w:szCs w:val="24"/>
        </w:rPr>
      </w:pPr>
    </w:p>
    <w:p w:rsidR="0072695B" w:rsidRPr="00A30714" w:rsidRDefault="0072695B" w:rsidP="0072695B">
      <w:pPr>
        <w:rPr>
          <w:rFonts w:cs="Times New Roman"/>
          <w:bCs/>
          <w:sz w:val="24"/>
          <w:szCs w:val="24"/>
        </w:rPr>
      </w:pPr>
      <w:r>
        <w:rPr>
          <w:rFonts w:cs="Times New Roman"/>
          <w:bCs/>
          <w:sz w:val="24"/>
          <w:szCs w:val="24"/>
        </w:rPr>
        <w:t xml:space="preserve">(5) </w:t>
      </w:r>
      <w:r w:rsidRPr="00A30714">
        <w:rPr>
          <w:rFonts w:cs="Times New Roman"/>
          <w:bCs/>
          <w:sz w:val="24"/>
          <w:szCs w:val="24"/>
        </w:rPr>
        <w:t>Nem jogosult szociális célú szé</w:t>
      </w:r>
      <w:r>
        <w:rPr>
          <w:rFonts w:cs="Times New Roman"/>
          <w:bCs/>
          <w:sz w:val="24"/>
          <w:szCs w:val="24"/>
        </w:rPr>
        <w:t xml:space="preserve">ntámogatásra- függetlenül az (1) bekezdésben </w:t>
      </w:r>
      <w:r w:rsidRPr="00A30714">
        <w:rPr>
          <w:rFonts w:cs="Times New Roman"/>
          <w:bCs/>
          <w:sz w:val="24"/>
          <w:szCs w:val="24"/>
        </w:rPr>
        <w:t>meghatározott feltételek fennállása esetén, az a személy, család:</w:t>
      </w:r>
    </w:p>
    <w:p w:rsidR="0072695B" w:rsidRPr="00A30714" w:rsidRDefault="0072695B" w:rsidP="0072695B">
      <w:pPr>
        <w:rPr>
          <w:rFonts w:cs="Times New Roman"/>
          <w:bCs/>
          <w:sz w:val="24"/>
          <w:szCs w:val="24"/>
        </w:rPr>
      </w:pPr>
      <w:proofErr w:type="gramStart"/>
      <w:r w:rsidRPr="00A30714">
        <w:rPr>
          <w:rFonts w:cs="Times New Roman"/>
          <w:bCs/>
          <w:sz w:val="24"/>
          <w:szCs w:val="24"/>
        </w:rPr>
        <w:t>a</w:t>
      </w:r>
      <w:proofErr w:type="gramEnd"/>
      <w:r w:rsidRPr="00A30714">
        <w:rPr>
          <w:rFonts w:cs="Times New Roman"/>
          <w:bCs/>
          <w:sz w:val="24"/>
          <w:szCs w:val="24"/>
        </w:rPr>
        <w:t>) akinek lakóingatlana szénnel nem fűthető,</w:t>
      </w:r>
    </w:p>
    <w:p w:rsidR="0072695B" w:rsidRPr="00A30714" w:rsidRDefault="0072695B" w:rsidP="0072695B">
      <w:pPr>
        <w:rPr>
          <w:rFonts w:cs="Times New Roman"/>
          <w:bCs/>
          <w:sz w:val="24"/>
          <w:szCs w:val="24"/>
        </w:rPr>
      </w:pPr>
      <w:r w:rsidRPr="00A30714">
        <w:rPr>
          <w:rFonts w:cs="Times New Roman"/>
          <w:bCs/>
          <w:sz w:val="24"/>
          <w:szCs w:val="24"/>
        </w:rPr>
        <w:t>b) üresen álló nem lakott ingatlanra, amelyben életvitelszerűen nem élnek.</w:t>
      </w:r>
    </w:p>
    <w:p w:rsidR="0072695B" w:rsidRDefault="0072695B" w:rsidP="0072695B">
      <w:pPr>
        <w:pStyle w:val="NormlWeb"/>
        <w:spacing w:before="0" w:beforeAutospacing="0" w:after="20" w:afterAutospacing="0"/>
        <w:ind w:firstLine="180"/>
        <w:jc w:val="both"/>
        <w:rPr>
          <w:rFonts w:eastAsiaTheme="minorHAnsi"/>
          <w:lang w:eastAsia="en-US"/>
        </w:rPr>
      </w:pPr>
    </w:p>
    <w:p w:rsidR="0072695B" w:rsidRDefault="0072695B" w:rsidP="0072695B">
      <w:pPr>
        <w:pStyle w:val="NormlWeb"/>
        <w:spacing w:before="0" w:beforeAutospacing="0" w:after="20" w:afterAutospacing="0"/>
        <w:rPr>
          <w:bCs/>
        </w:rPr>
      </w:pPr>
      <w:r>
        <w:rPr>
          <w:bCs/>
        </w:rPr>
        <w:lastRenderedPageBreak/>
        <w:t xml:space="preserve">(6) </w:t>
      </w:r>
      <w:r w:rsidRPr="00A30714">
        <w:rPr>
          <w:bCs/>
        </w:rPr>
        <w:t>A kérelmet 2016. december 15. napjáig lehet az Átányi Közös Önkormányzati Hivatalnál benyújtani.  A határidő elmulasztása jogvesztő</w:t>
      </w:r>
      <w:r>
        <w:rPr>
          <w:bCs/>
        </w:rPr>
        <w:t>.</w:t>
      </w:r>
    </w:p>
    <w:p w:rsidR="0072695B" w:rsidRDefault="0072695B" w:rsidP="0072695B">
      <w:pPr>
        <w:pStyle w:val="NormlWeb"/>
        <w:spacing w:before="0" w:beforeAutospacing="0" w:after="20" w:afterAutospacing="0"/>
        <w:rPr>
          <w:bCs/>
        </w:rPr>
      </w:pPr>
    </w:p>
    <w:p w:rsidR="00F64ADC" w:rsidRDefault="00F64ADC" w:rsidP="00F64ADC">
      <w:pPr>
        <w:pStyle w:val="NormlWeb"/>
        <w:spacing w:before="0" w:beforeAutospacing="0" w:after="20" w:afterAutospacing="0"/>
        <w:rPr>
          <w:bCs/>
        </w:rPr>
      </w:pPr>
      <w:r>
        <w:rPr>
          <w:bCs/>
        </w:rPr>
        <w:t>(7)</w:t>
      </w:r>
      <w:r>
        <w:rPr>
          <w:rStyle w:val="Lbjegyzet-hivatkozs"/>
          <w:bCs/>
        </w:rPr>
        <w:footnoteReference w:id="17"/>
      </w:r>
      <w:r>
        <w:rPr>
          <w:bCs/>
        </w:rPr>
        <w:t xml:space="preserve"> </w:t>
      </w:r>
      <w:r w:rsidRPr="00A30714">
        <w:rPr>
          <w:bCs/>
        </w:rPr>
        <w:t xml:space="preserve">Egy személynek vagy családnak adható szén mennyisége legalább 1 q, legfeljebb </w:t>
      </w:r>
      <w:r>
        <w:rPr>
          <w:bCs/>
        </w:rPr>
        <w:t>8</w:t>
      </w:r>
      <w:r w:rsidRPr="00A30714">
        <w:rPr>
          <w:bCs/>
        </w:rPr>
        <w:t xml:space="preserve"> q lehet.</w:t>
      </w:r>
    </w:p>
    <w:p w:rsidR="00F64ADC" w:rsidRDefault="00F64ADC" w:rsidP="00F64ADC">
      <w:pPr>
        <w:pStyle w:val="NormlWeb"/>
        <w:spacing w:before="0" w:beforeAutospacing="0" w:after="20" w:afterAutospacing="0"/>
        <w:rPr>
          <w:bCs/>
        </w:rPr>
      </w:pPr>
      <w:r>
        <w:rPr>
          <w:bCs/>
        </w:rPr>
        <w:t xml:space="preserve"> </w:t>
      </w:r>
    </w:p>
    <w:p w:rsidR="0072695B" w:rsidRDefault="0072695B" w:rsidP="00F64ADC">
      <w:pPr>
        <w:pStyle w:val="NormlWeb"/>
        <w:spacing w:before="0" w:beforeAutospacing="0" w:after="20" w:afterAutospacing="0"/>
        <w:rPr>
          <w:bCs/>
        </w:rPr>
      </w:pPr>
      <w:r>
        <w:rPr>
          <w:bCs/>
        </w:rPr>
        <w:t>(8)</w:t>
      </w:r>
      <w:r w:rsidRPr="00AF0BEC">
        <w:rPr>
          <w:bCs/>
        </w:rPr>
        <w:t xml:space="preserve"> </w:t>
      </w:r>
      <w:r w:rsidRPr="00A30714">
        <w:rPr>
          <w:bCs/>
        </w:rPr>
        <w:t xml:space="preserve">A szén átvételét a jogosult a rendelet </w:t>
      </w:r>
      <w:r>
        <w:rPr>
          <w:bCs/>
        </w:rPr>
        <w:t>2</w:t>
      </w:r>
      <w:r w:rsidRPr="00A30714">
        <w:rPr>
          <w:bCs/>
        </w:rPr>
        <w:t>. mellékletét képező átvételi elismervény aláírásával igazolja.</w:t>
      </w:r>
    </w:p>
    <w:p w:rsidR="00F64ADC" w:rsidRDefault="00F64ADC" w:rsidP="00F64ADC">
      <w:pPr>
        <w:pStyle w:val="NormlWeb"/>
        <w:spacing w:before="0" w:beforeAutospacing="0" w:after="20" w:afterAutospacing="0"/>
        <w:rPr>
          <w:bCs/>
        </w:rPr>
      </w:pPr>
    </w:p>
    <w:p w:rsidR="00F64ADC" w:rsidRDefault="00F64ADC" w:rsidP="00F64ADC">
      <w:pPr>
        <w:pStyle w:val="NormlWeb"/>
        <w:spacing w:before="0" w:beforeAutospacing="0" w:after="20" w:afterAutospacing="0"/>
        <w:rPr>
          <w:bCs/>
        </w:rPr>
      </w:pPr>
      <w:r>
        <w:rPr>
          <w:bCs/>
        </w:rPr>
        <w:t>(9)</w:t>
      </w:r>
      <w:r>
        <w:rPr>
          <w:rStyle w:val="Lbjegyzet-hivatkozs"/>
          <w:bCs/>
        </w:rPr>
        <w:footnoteReference w:id="18"/>
      </w:r>
      <w:r>
        <w:rPr>
          <w:bCs/>
        </w:rPr>
        <w:t>A rendelet 4.§ (2) bekezdésében meghatározott feltételeket a szociális széntámogatás megállapításakor nem kell alkalmazni.</w:t>
      </w:r>
    </w:p>
    <w:p w:rsidR="00F64ADC" w:rsidRDefault="00F64ADC" w:rsidP="00F64ADC">
      <w:pPr>
        <w:pStyle w:val="NormlWeb"/>
        <w:spacing w:before="0" w:beforeAutospacing="0" w:after="20" w:afterAutospacing="0"/>
        <w:rPr>
          <w:bCs/>
        </w:rPr>
      </w:pPr>
    </w:p>
    <w:p w:rsidR="0072695B" w:rsidRPr="00E61953" w:rsidRDefault="0072695B" w:rsidP="008B41D0">
      <w:pPr>
        <w:pStyle w:val="Listaszerbekezds"/>
        <w:spacing w:line="360" w:lineRule="auto"/>
        <w:ind w:left="0"/>
        <w:rPr>
          <w:rFonts w:eastAsia="Times New Roman" w:cs="Times New Roman"/>
          <w:sz w:val="24"/>
          <w:szCs w:val="24"/>
          <w:lang w:eastAsia="hu-HU"/>
        </w:rPr>
      </w:pPr>
    </w:p>
    <w:p w:rsidR="00925C21" w:rsidRPr="00BF2A09" w:rsidRDefault="00925C21" w:rsidP="00BF2A09">
      <w:pPr>
        <w:widowControl/>
        <w:autoSpaceDE/>
        <w:autoSpaceDN/>
        <w:adjustRightInd/>
        <w:spacing w:line="360" w:lineRule="auto"/>
        <w:rPr>
          <w:rFonts w:eastAsia="Times New Roman" w:cs="Times New Roman"/>
          <w:b/>
          <w:sz w:val="24"/>
          <w:szCs w:val="24"/>
        </w:rPr>
      </w:pPr>
    </w:p>
    <w:p w:rsidR="00E90544" w:rsidRDefault="00E90544" w:rsidP="00E90544">
      <w:pPr>
        <w:widowControl/>
        <w:autoSpaceDE/>
        <w:autoSpaceDN/>
        <w:adjustRightInd/>
        <w:spacing w:line="360" w:lineRule="auto"/>
        <w:jc w:val="center"/>
        <w:rPr>
          <w:rFonts w:eastAsia="Times New Roman" w:cs="Times New Roman"/>
          <w:b/>
          <w:sz w:val="24"/>
          <w:szCs w:val="24"/>
        </w:rPr>
      </w:pPr>
      <w:r>
        <w:rPr>
          <w:rFonts w:eastAsia="Times New Roman" w:cs="Times New Roman"/>
          <w:b/>
          <w:sz w:val="24"/>
          <w:szCs w:val="24"/>
        </w:rPr>
        <w:t>13. §</w:t>
      </w:r>
    </w:p>
    <w:p w:rsidR="00E90544" w:rsidRPr="00BF2A09" w:rsidRDefault="00E90544" w:rsidP="00E90544">
      <w:pPr>
        <w:widowControl/>
        <w:autoSpaceDE/>
        <w:autoSpaceDN/>
        <w:adjustRightInd/>
        <w:spacing w:line="360" w:lineRule="auto"/>
        <w:jc w:val="center"/>
        <w:rPr>
          <w:rFonts w:eastAsia="Times New Roman" w:cs="Times New Roman"/>
          <w:b/>
          <w:sz w:val="24"/>
          <w:szCs w:val="24"/>
        </w:rPr>
      </w:pPr>
    </w:p>
    <w:p w:rsidR="00E90544" w:rsidRPr="00BF2A09" w:rsidRDefault="00E90544" w:rsidP="00E90544">
      <w:pPr>
        <w:spacing w:line="360" w:lineRule="auto"/>
        <w:jc w:val="both"/>
        <w:rPr>
          <w:rFonts w:cs="Times New Roman"/>
          <w:sz w:val="24"/>
          <w:szCs w:val="24"/>
        </w:rPr>
      </w:pPr>
      <w:r w:rsidRPr="00BF2A09">
        <w:rPr>
          <w:rFonts w:cs="Times New Roman"/>
          <w:sz w:val="24"/>
          <w:szCs w:val="24"/>
        </w:rPr>
        <w:t>(1) Az e rendeletben meghatározott feltételek hiányában vagy e rendelet megsértésével nyújtott települési támogatást meg kell szüntetni. Megtérítésére, visszafizetésére az Sztv. 17. § (1)- (3) bekezdéseit kell alkalmazni.</w:t>
      </w:r>
    </w:p>
    <w:p w:rsidR="00E90544" w:rsidRPr="00BF2A09" w:rsidRDefault="00E90544" w:rsidP="00E90544">
      <w:pPr>
        <w:spacing w:line="360" w:lineRule="auto"/>
        <w:jc w:val="both"/>
        <w:rPr>
          <w:rFonts w:cs="Times New Roman"/>
          <w:sz w:val="24"/>
          <w:szCs w:val="24"/>
        </w:rPr>
      </w:pPr>
    </w:p>
    <w:p w:rsidR="00E90544" w:rsidRPr="00BF2A09" w:rsidRDefault="00E90544" w:rsidP="00E90544">
      <w:pPr>
        <w:spacing w:line="360" w:lineRule="auto"/>
        <w:jc w:val="both"/>
        <w:rPr>
          <w:rFonts w:cs="Times New Roman"/>
          <w:sz w:val="24"/>
          <w:szCs w:val="24"/>
        </w:rPr>
      </w:pPr>
      <w:r w:rsidRPr="00BF2A09">
        <w:rPr>
          <w:rFonts w:cs="Times New Roman"/>
          <w:sz w:val="24"/>
          <w:szCs w:val="24"/>
        </w:rPr>
        <w:t>(2)Az Sztv. 17. § (5) bekezdésében foglalt méltányosság alkalmazásánál, az e rendelet 6. § (</w:t>
      </w:r>
      <w:r w:rsidR="00C45E43">
        <w:rPr>
          <w:rFonts w:cs="Times New Roman"/>
          <w:sz w:val="24"/>
          <w:szCs w:val="24"/>
        </w:rPr>
        <w:t>2</w:t>
      </w:r>
      <w:r w:rsidRPr="00BF2A09">
        <w:rPr>
          <w:rFonts w:cs="Times New Roman"/>
          <w:sz w:val="24"/>
          <w:szCs w:val="24"/>
        </w:rPr>
        <w:t>) bekezdésében foglaltakat kell figyelembe venni.</w:t>
      </w:r>
    </w:p>
    <w:p w:rsidR="00E90544" w:rsidRPr="00BF2A09" w:rsidRDefault="00E90544" w:rsidP="00E90544">
      <w:pPr>
        <w:spacing w:line="360" w:lineRule="auto"/>
        <w:jc w:val="both"/>
        <w:rPr>
          <w:rFonts w:cs="Times New Roman"/>
          <w:sz w:val="24"/>
          <w:szCs w:val="24"/>
        </w:rPr>
      </w:pPr>
    </w:p>
    <w:p w:rsidR="00E90544" w:rsidRDefault="00E90544" w:rsidP="00925C21">
      <w:pPr>
        <w:widowControl/>
        <w:autoSpaceDE/>
        <w:autoSpaceDN/>
        <w:adjustRightInd/>
        <w:spacing w:line="360" w:lineRule="auto"/>
        <w:rPr>
          <w:rFonts w:cs="Times New Roman"/>
          <w:sz w:val="24"/>
          <w:szCs w:val="24"/>
        </w:rPr>
      </w:pPr>
      <w:r w:rsidRPr="00BF2A09">
        <w:rPr>
          <w:rFonts w:cs="Times New Roman"/>
          <w:sz w:val="24"/>
          <w:szCs w:val="24"/>
        </w:rPr>
        <w:t>(3)  A rendeletben nem szabályozott kérdésekben az Sztv., valamint a végrehajtására kiadott kormányrendeletek és más felsőbb szintű jogszabályok rendelkezéseit kell alkalmazni.</w:t>
      </w:r>
    </w:p>
    <w:p w:rsidR="00304DA2" w:rsidRDefault="00304DA2" w:rsidP="00925C21">
      <w:pPr>
        <w:widowControl/>
        <w:autoSpaceDE/>
        <w:autoSpaceDN/>
        <w:adjustRightInd/>
        <w:spacing w:line="360" w:lineRule="auto"/>
        <w:rPr>
          <w:rFonts w:cs="Times New Roman"/>
          <w:sz w:val="24"/>
          <w:szCs w:val="24"/>
        </w:rPr>
      </w:pPr>
    </w:p>
    <w:p w:rsidR="00304DA2" w:rsidRPr="005948EF" w:rsidRDefault="00304DA2" w:rsidP="00304DA2">
      <w:pPr>
        <w:widowControl/>
        <w:autoSpaceDE/>
        <w:autoSpaceDN/>
        <w:adjustRightInd/>
        <w:spacing w:line="360" w:lineRule="auto"/>
        <w:jc w:val="center"/>
        <w:rPr>
          <w:rFonts w:eastAsia="Times New Roman" w:cs="Times New Roman"/>
          <w:b/>
          <w:sz w:val="24"/>
          <w:szCs w:val="24"/>
          <w:lang w:eastAsia="hu-HU"/>
        </w:rPr>
      </w:pPr>
      <w:r>
        <w:rPr>
          <w:rFonts w:eastAsia="Times New Roman" w:cs="Times New Roman"/>
          <w:sz w:val="24"/>
          <w:szCs w:val="24"/>
          <w:lang w:eastAsia="hu-HU"/>
        </w:rPr>
        <w:t xml:space="preserve"> </w:t>
      </w:r>
      <w:r w:rsidRPr="005948EF">
        <w:rPr>
          <w:rFonts w:eastAsia="Times New Roman" w:cs="Times New Roman"/>
          <w:b/>
          <w:sz w:val="24"/>
          <w:szCs w:val="24"/>
          <w:lang w:eastAsia="hu-HU"/>
        </w:rPr>
        <w:t>Köztemetés</w:t>
      </w:r>
    </w:p>
    <w:p w:rsidR="00304DA2" w:rsidRPr="005948EF" w:rsidRDefault="00304DA2" w:rsidP="00304DA2">
      <w:pPr>
        <w:widowControl/>
        <w:autoSpaceDE/>
        <w:autoSpaceDN/>
        <w:adjustRightInd/>
        <w:spacing w:line="360" w:lineRule="auto"/>
        <w:jc w:val="center"/>
        <w:rPr>
          <w:rFonts w:eastAsia="Times New Roman" w:cs="Times New Roman"/>
          <w:b/>
          <w:sz w:val="24"/>
          <w:szCs w:val="24"/>
          <w:lang w:eastAsia="hu-HU"/>
        </w:rPr>
      </w:pPr>
      <w:r w:rsidRPr="005948EF">
        <w:rPr>
          <w:rFonts w:eastAsia="Times New Roman" w:cs="Times New Roman"/>
          <w:b/>
          <w:sz w:val="24"/>
          <w:szCs w:val="24"/>
          <w:lang w:eastAsia="hu-HU"/>
        </w:rPr>
        <w:t>13/A. §.</w:t>
      </w:r>
      <w:r>
        <w:rPr>
          <w:rStyle w:val="Lbjegyzet-hivatkozs"/>
          <w:rFonts w:eastAsia="Times New Roman" w:cs="Times New Roman"/>
          <w:b/>
          <w:sz w:val="24"/>
          <w:szCs w:val="24"/>
          <w:lang w:eastAsia="hu-HU"/>
        </w:rPr>
        <w:footnoteReference w:id="19"/>
      </w:r>
    </w:p>
    <w:p w:rsidR="00B17F4D" w:rsidRPr="0048730F" w:rsidRDefault="00304DA2" w:rsidP="00B17F4D">
      <w:pPr>
        <w:spacing w:line="360" w:lineRule="auto"/>
        <w:rPr>
          <w:rFonts w:asciiTheme="minorHAnsi" w:hAnsiTheme="minorHAnsi" w:cs="Times New Roman"/>
          <w:sz w:val="24"/>
          <w:szCs w:val="24"/>
        </w:rPr>
      </w:pPr>
      <w:r w:rsidRPr="005948EF">
        <w:rPr>
          <w:rFonts w:ascii="Times" w:hAnsi="Times" w:cs="Times"/>
          <w:color w:val="000000"/>
          <w:sz w:val="24"/>
          <w:szCs w:val="24"/>
        </w:rPr>
        <w:t>(1)    A köztemetés költségét</w:t>
      </w:r>
      <w:r>
        <w:rPr>
          <w:rFonts w:ascii="Times" w:hAnsi="Times" w:cs="Times"/>
          <w:color w:val="000000"/>
          <w:sz w:val="24"/>
          <w:szCs w:val="24"/>
        </w:rPr>
        <w:t xml:space="preserve">, </w:t>
      </w:r>
      <w:r w:rsidRPr="005948EF">
        <w:rPr>
          <w:rFonts w:ascii="Times" w:hAnsi="Times" w:cs="Times"/>
          <w:color w:val="000000"/>
          <w:sz w:val="24"/>
          <w:szCs w:val="24"/>
        </w:rPr>
        <w:t>nem lehet a helyben szokásos legolcsóbb temetési költségnél magasabb összegben megállapítani.</w:t>
      </w:r>
      <w:r w:rsidRPr="005948EF">
        <w:rPr>
          <w:rFonts w:ascii="Times" w:hAnsi="Times" w:cs="Times"/>
          <w:color w:val="000000"/>
          <w:sz w:val="24"/>
          <w:szCs w:val="24"/>
        </w:rPr>
        <w:br/>
      </w:r>
      <w:r w:rsidR="00B17F4D" w:rsidRPr="005948EF">
        <w:rPr>
          <w:rFonts w:ascii="Times" w:hAnsi="Times" w:cs="Times"/>
          <w:color w:val="000000"/>
          <w:sz w:val="24"/>
          <w:szCs w:val="24"/>
        </w:rPr>
        <w:t>(2)</w:t>
      </w:r>
      <w:r w:rsidR="00B17F4D">
        <w:rPr>
          <w:rStyle w:val="Lbjegyzet-hivatkozs"/>
          <w:rFonts w:ascii="Times" w:hAnsi="Times" w:cs="Times"/>
          <w:color w:val="000000"/>
          <w:sz w:val="24"/>
          <w:szCs w:val="24"/>
        </w:rPr>
        <w:footnoteReference w:id="20"/>
      </w:r>
      <w:r w:rsidR="005D0A6C">
        <w:rPr>
          <w:rFonts w:ascii="Times" w:hAnsi="Times" w:cs="Times"/>
          <w:color w:val="000000"/>
          <w:sz w:val="24"/>
          <w:szCs w:val="24"/>
        </w:rPr>
        <w:t>,</w:t>
      </w:r>
      <w:r w:rsidR="005D0A6C">
        <w:rPr>
          <w:rStyle w:val="Lbjegyzet-hivatkozs"/>
          <w:rFonts w:ascii="Times" w:hAnsi="Times" w:cs="Times"/>
          <w:color w:val="000000"/>
          <w:sz w:val="24"/>
          <w:szCs w:val="24"/>
        </w:rPr>
        <w:footnoteReference w:id="21"/>
      </w:r>
      <w:r w:rsidR="00B17F4D" w:rsidRPr="005948EF">
        <w:rPr>
          <w:rFonts w:ascii="Times" w:hAnsi="Times" w:cs="Times"/>
          <w:color w:val="000000"/>
          <w:sz w:val="24"/>
          <w:szCs w:val="24"/>
        </w:rPr>
        <w:t xml:space="preserve">    A </w:t>
      </w:r>
      <w:r w:rsidR="00B17F4D">
        <w:rPr>
          <w:rFonts w:ascii="Times" w:hAnsi="Times" w:cs="Times"/>
          <w:color w:val="000000"/>
          <w:sz w:val="24"/>
          <w:szCs w:val="24"/>
        </w:rPr>
        <w:t xml:space="preserve">köztemetés elrendeléséről, a </w:t>
      </w:r>
      <w:r w:rsidR="005D0A6C">
        <w:rPr>
          <w:rFonts w:ascii="Times" w:hAnsi="Times" w:cs="Times"/>
          <w:color w:val="000000"/>
          <w:sz w:val="24"/>
          <w:szCs w:val="24"/>
        </w:rPr>
        <w:t>polgármester</w:t>
      </w:r>
      <w:bookmarkStart w:id="0" w:name="_GoBack"/>
      <w:bookmarkEnd w:id="0"/>
      <w:r w:rsidR="00B17F4D">
        <w:rPr>
          <w:rFonts w:ascii="Times" w:hAnsi="Times" w:cs="Times"/>
          <w:color w:val="000000"/>
          <w:sz w:val="24"/>
          <w:szCs w:val="24"/>
        </w:rPr>
        <w:t>,</w:t>
      </w:r>
      <w:r w:rsidR="00B17F4D" w:rsidRPr="005948EF">
        <w:rPr>
          <w:rFonts w:ascii="Times" w:hAnsi="Times" w:cs="Times"/>
          <w:color w:val="000000"/>
          <w:sz w:val="24"/>
          <w:szCs w:val="24"/>
        </w:rPr>
        <w:t xml:space="preserve"> </w:t>
      </w:r>
      <w:r w:rsidR="00B17F4D">
        <w:rPr>
          <w:rFonts w:ascii="Times" w:hAnsi="Times" w:cs="Times"/>
          <w:color w:val="000000"/>
          <w:sz w:val="24"/>
          <w:szCs w:val="24"/>
        </w:rPr>
        <w:t>átruházott hatáskörben gondoskodik.</w:t>
      </w:r>
    </w:p>
    <w:p w:rsidR="00D249A8" w:rsidRDefault="00D249A8" w:rsidP="00B17F4D">
      <w:pPr>
        <w:widowControl/>
        <w:autoSpaceDE/>
        <w:autoSpaceDN/>
        <w:adjustRightInd/>
        <w:spacing w:line="360" w:lineRule="auto"/>
        <w:rPr>
          <w:rFonts w:eastAsia="Times New Roman" w:cs="Times New Roman"/>
          <w:b/>
          <w:sz w:val="24"/>
          <w:szCs w:val="24"/>
        </w:rPr>
      </w:pPr>
    </w:p>
    <w:p w:rsidR="009B6727" w:rsidRDefault="009B6727" w:rsidP="00B17F4D">
      <w:pPr>
        <w:widowControl/>
        <w:autoSpaceDE/>
        <w:autoSpaceDN/>
        <w:adjustRightInd/>
        <w:spacing w:line="360" w:lineRule="auto"/>
        <w:rPr>
          <w:rFonts w:eastAsia="Times New Roman" w:cs="Times New Roman"/>
          <w:b/>
          <w:sz w:val="24"/>
          <w:szCs w:val="24"/>
        </w:rPr>
      </w:pPr>
    </w:p>
    <w:p w:rsidR="00082F1C" w:rsidRPr="00BF2A09" w:rsidRDefault="00082F1C" w:rsidP="00BF2A09">
      <w:pPr>
        <w:keepNext/>
        <w:keepLines/>
        <w:widowControl/>
        <w:autoSpaceDE/>
        <w:autoSpaceDN/>
        <w:adjustRightInd/>
        <w:spacing w:line="360" w:lineRule="auto"/>
        <w:jc w:val="center"/>
        <w:rPr>
          <w:rFonts w:eastAsia="Times New Roman" w:cs="Times New Roman"/>
          <w:b/>
          <w:sz w:val="24"/>
          <w:szCs w:val="24"/>
        </w:rPr>
      </w:pPr>
      <w:r w:rsidRPr="00BF2A09">
        <w:rPr>
          <w:rFonts w:eastAsia="Times New Roman" w:cs="Times New Roman"/>
          <w:b/>
          <w:sz w:val="24"/>
          <w:szCs w:val="24"/>
        </w:rPr>
        <w:lastRenderedPageBreak/>
        <w:t>Záró rendelkezések</w:t>
      </w:r>
    </w:p>
    <w:p w:rsidR="002921DE" w:rsidRPr="00BF2A09" w:rsidRDefault="002921DE" w:rsidP="00BF2A09">
      <w:pPr>
        <w:widowControl/>
        <w:autoSpaceDE/>
        <w:autoSpaceDN/>
        <w:adjustRightInd/>
        <w:spacing w:line="360" w:lineRule="auto"/>
        <w:jc w:val="both"/>
        <w:rPr>
          <w:rFonts w:eastAsia="Times New Roman" w:cs="Times New Roman"/>
          <w:b/>
          <w:sz w:val="24"/>
          <w:szCs w:val="24"/>
          <w:lang w:eastAsia="hu-HU"/>
        </w:rPr>
      </w:pPr>
    </w:p>
    <w:p w:rsidR="00EE5992" w:rsidRPr="00BF2A09" w:rsidRDefault="00EE5992" w:rsidP="00BF2A09">
      <w:pPr>
        <w:widowControl/>
        <w:autoSpaceDE/>
        <w:autoSpaceDN/>
        <w:adjustRightInd/>
        <w:spacing w:line="360" w:lineRule="auto"/>
        <w:jc w:val="center"/>
        <w:rPr>
          <w:rFonts w:eastAsia="Times New Roman" w:cs="Times New Roman"/>
          <w:sz w:val="24"/>
          <w:szCs w:val="24"/>
          <w:lang w:eastAsia="hu-HU"/>
        </w:rPr>
      </w:pPr>
      <w:r w:rsidRPr="00BF2A09">
        <w:rPr>
          <w:rFonts w:eastAsia="Times New Roman" w:cs="Times New Roman"/>
          <w:b/>
          <w:sz w:val="24"/>
          <w:szCs w:val="24"/>
          <w:lang w:eastAsia="hu-HU"/>
        </w:rPr>
        <w:t>1</w:t>
      </w:r>
      <w:r w:rsidR="00CE7644">
        <w:rPr>
          <w:rFonts w:eastAsia="Times New Roman" w:cs="Times New Roman"/>
          <w:b/>
          <w:sz w:val="24"/>
          <w:szCs w:val="24"/>
          <w:lang w:eastAsia="hu-HU"/>
        </w:rPr>
        <w:t>3</w:t>
      </w:r>
      <w:r w:rsidR="00082F1C" w:rsidRPr="00BF2A09">
        <w:rPr>
          <w:rFonts w:eastAsia="Times New Roman" w:cs="Times New Roman"/>
          <w:b/>
          <w:sz w:val="24"/>
          <w:szCs w:val="24"/>
          <w:lang w:eastAsia="hu-HU"/>
        </w:rPr>
        <w:t>. §</w:t>
      </w:r>
    </w:p>
    <w:p w:rsidR="00EE5992" w:rsidRPr="00BF2A09" w:rsidRDefault="00EE5992" w:rsidP="00BF2A09">
      <w:pPr>
        <w:widowControl/>
        <w:autoSpaceDE/>
        <w:autoSpaceDN/>
        <w:adjustRightInd/>
        <w:spacing w:line="360" w:lineRule="auto"/>
        <w:jc w:val="both"/>
        <w:rPr>
          <w:rFonts w:eastAsia="Times New Roman" w:cs="Times New Roman"/>
          <w:sz w:val="24"/>
          <w:szCs w:val="24"/>
          <w:lang w:eastAsia="hu-HU"/>
        </w:rPr>
      </w:pPr>
    </w:p>
    <w:p w:rsidR="00EE5992" w:rsidRPr="00BF2A09" w:rsidRDefault="00082F1C" w:rsidP="00BF2A09">
      <w:pPr>
        <w:widowControl/>
        <w:autoSpaceDE/>
        <w:autoSpaceDN/>
        <w:adjustRightInd/>
        <w:spacing w:line="360" w:lineRule="auto"/>
        <w:jc w:val="both"/>
        <w:rPr>
          <w:rFonts w:eastAsia="Times New Roman" w:cs="Times New Roman"/>
          <w:sz w:val="24"/>
          <w:szCs w:val="24"/>
          <w:lang w:eastAsia="hu-HU"/>
        </w:rPr>
      </w:pPr>
      <w:r w:rsidRPr="00BF2A09">
        <w:rPr>
          <w:rFonts w:eastAsia="Times New Roman" w:cs="Times New Roman"/>
          <w:sz w:val="24"/>
          <w:szCs w:val="24"/>
          <w:lang w:eastAsia="hu-HU"/>
        </w:rPr>
        <w:t xml:space="preserve">(1) E rendelet 2015. március 1. napján lép hatályba, rendelkezéseit a hatályba lépése után indult </w:t>
      </w:r>
      <w:r w:rsidR="00CA3191" w:rsidRPr="00BF2A09">
        <w:rPr>
          <w:rFonts w:eastAsia="Times New Roman" w:cs="Times New Roman"/>
          <w:sz w:val="24"/>
          <w:szCs w:val="24"/>
          <w:lang w:eastAsia="hu-HU"/>
        </w:rPr>
        <w:t>ügyekben</w:t>
      </w:r>
      <w:r w:rsidRPr="00BF2A09">
        <w:rPr>
          <w:rFonts w:eastAsia="Times New Roman" w:cs="Times New Roman"/>
          <w:sz w:val="24"/>
          <w:szCs w:val="24"/>
          <w:lang w:eastAsia="hu-HU"/>
        </w:rPr>
        <w:t xml:space="preserve"> kell alkalmazni.</w:t>
      </w:r>
    </w:p>
    <w:p w:rsidR="00300471" w:rsidRPr="00BF2A09" w:rsidRDefault="00082F1C" w:rsidP="00BF2A09">
      <w:pPr>
        <w:tabs>
          <w:tab w:val="left" w:pos="708"/>
          <w:tab w:val="center" w:pos="4536"/>
          <w:tab w:val="right" w:pos="9072"/>
        </w:tabs>
        <w:spacing w:line="360" w:lineRule="auto"/>
        <w:jc w:val="both"/>
        <w:rPr>
          <w:rFonts w:cs="Times New Roman"/>
          <w:sz w:val="24"/>
          <w:szCs w:val="24"/>
        </w:rPr>
      </w:pPr>
      <w:r w:rsidRPr="00BF2A09">
        <w:rPr>
          <w:rFonts w:eastAsia="Times New Roman" w:cs="Times New Roman"/>
          <w:sz w:val="24"/>
          <w:szCs w:val="24"/>
        </w:rPr>
        <w:t>(2) E rendelet hatályba lépésével egy</w:t>
      </w:r>
      <w:r w:rsidR="00494FAC" w:rsidRPr="00BF2A09">
        <w:rPr>
          <w:rFonts w:eastAsia="Times New Roman" w:cs="Times New Roman"/>
          <w:sz w:val="24"/>
          <w:szCs w:val="24"/>
        </w:rPr>
        <w:t>idejűleg</w:t>
      </w:r>
      <w:r w:rsidR="004E2670" w:rsidRPr="00BF2A09">
        <w:rPr>
          <w:rFonts w:eastAsia="Times New Roman" w:cs="Times New Roman"/>
          <w:sz w:val="24"/>
          <w:szCs w:val="24"/>
        </w:rPr>
        <w:t>,</w:t>
      </w:r>
      <w:r w:rsidR="00300471" w:rsidRPr="00BF2A09">
        <w:rPr>
          <w:rFonts w:eastAsia="Times New Roman" w:cs="Times New Roman"/>
          <w:sz w:val="24"/>
          <w:szCs w:val="24"/>
        </w:rPr>
        <w:t xml:space="preserve"> hatályát veszti a</w:t>
      </w:r>
      <w:r w:rsidR="00494FAC" w:rsidRPr="00BF2A09">
        <w:rPr>
          <w:rFonts w:eastAsia="Times New Roman" w:cs="Times New Roman"/>
          <w:sz w:val="24"/>
          <w:szCs w:val="24"/>
        </w:rPr>
        <w:t xml:space="preserve"> szociális ellátásokról</w:t>
      </w:r>
      <w:r w:rsidRPr="00BF2A09">
        <w:rPr>
          <w:rFonts w:eastAsia="Times New Roman" w:cs="Times New Roman"/>
          <w:sz w:val="24"/>
          <w:szCs w:val="24"/>
        </w:rPr>
        <w:t xml:space="preserve"> szóló </w:t>
      </w:r>
      <w:r w:rsidR="007427A2">
        <w:rPr>
          <w:rFonts w:eastAsia="Times New Roman" w:cs="Times New Roman"/>
          <w:sz w:val="24"/>
          <w:szCs w:val="24"/>
        </w:rPr>
        <w:t>8</w:t>
      </w:r>
      <w:r w:rsidR="00494FAC" w:rsidRPr="00BF2A09">
        <w:rPr>
          <w:rFonts w:eastAsia="Times New Roman" w:cs="Times New Roman"/>
          <w:sz w:val="24"/>
          <w:szCs w:val="24"/>
        </w:rPr>
        <w:t>/2011. (I</w:t>
      </w:r>
      <w:r w:rsidR="007427A2">
        <w:rPr>
          <w:rFonts w:eastAsia="Times New Roman" w:cs="Times New Roman"/>
          <w:sz w:val="24"/>
          <w:szCs w:val="24"/>
        </w:rPr>
        <w:t>V</w:t>
      </w:r>
      <w:r w:rsidR="00494FAC" w:rsidRPr="00BF2A09">
        <w:rPr>
          <w:rFonts w:eastAsia="Times New Roman" w:cs="Times New Roman"/>
          <w:sz w:val="24"/>
          <w:szCs w:val="24"/>
        </w:rPr>
        <w:t>.</w:t>
      </w:r>
      <w:r w:rsidR="007427A2">
        <w:rPr>
          <w:rFonts w:eastAsia="Times New Roman" w:cs="Times New Roman"/>
          <w:sz w:val="24"/>
          <w:szCs w:val="24"/>
        </w:rPr>
        <w:t>6</w:t>
      </w:r>
      <w:r w:rsidRPr="00BF2A09">
        <w:rPr>
          <w:rFonts w:eastAsia="Times New Roman" w:cs="Times New Roman"/>
          <w:sz w:val="24"/>
          <w:szCs w:val="24"/>
        </w:rPr>
        <w:t>.)</w:t>
      </w:r>
      <w:r w:rsidR="00300471" w:rsidRPr="00BF2A09">
        <w:rPr>
          <w:rFonts w:eastAsia="Times New Roman" w:cs="Times New Roman"/>
          <w:sz w:val="24"/>
          <w:szCs w:val="24"/>
        </w:rPr>
        <w:t xml:space="preserve"> önkormányzati rendelet.</w:t>
      </w:r>
    </w:p>
    <w:p w:rsidR="00300471" w:rsidRPr="00BF2A09" w:rsidRDefault="00300471" w:rsidP="00BF2A09">
      <w:pPr>
        <w:tabs>
          <w:tab w:val="left" w:pos="708"/>
          <w:tab w:val="center" w:pos="4536"/>
          <w:tab w:val="right" w:pos="9072"/>
        </w:tabs>
        <w:spacing w:line="360" w:lineRule="auto"/>
        <w:jc w:val="both"/>
        <w:rPr>
          <w:rFonts w:cs="Times New Roman"/>
          <w:sz w:val="24"/>
          <w:szCs w:val="24"/>
        </w:rPr>
      </w:pPr>
    </w:p>
    <w:p w:rsidR="005B1BAB" w:rsidRPr="00BF2A09" w:rsidRDefault="00747BBA" w:rsidP="00BF2A09">
      <w:pPr>
        <w:widowControl/>
        <w:autoSpaceDE/>
        <w:autoSpaceDN/>
        <w:adjustRightInd/>
        <w:spacing w:line="360" w:lineRule="auto"/>
        <w:jc w:val="both"/>
        <w:rPr>
          <w:rFonts w:eastAsia="Times New Roman" w:cs="Times New Roman"/>
          <w:sz w:val="24"/>
          <w:szCs w:val="24"/>
        </w:rPr>
      </w:pPr>
      <w:r>
        <w:rPr>
          <w:rFonts w:eastAsia="Times New Roman" w:cs="Times New Roman"/>
          <w:sz w:val="24"/>
          <w:szCs w:val="24"/>
        </w:rPr>
        <w:t>Átány</w:t>
      </w:r>
      <w:r w:rsidR="005B1BAB" w:rsidRPr="00BF2A09">
        <w:rPr>
          <w:rFonts w:eastAsia="Times New Roman" w:cs="Times New Roman"/>
          <w:sz w:val="24"/>
          <w:szCs w:val="24"/>
        </w:rPr>
        <w:t xml:space="preserve">, 2015. február </w:t>
      </w:r>
      <w:r w:rsidR="007427A2">
        <w:rPr>
          <w:rFonts w:eastAsia="Times New Roman" w:cs="Times New Roman"/>
          <w:sz w:val="24"/>
          <w:szCs w:val="24"/>
        </w:rPr>
        <w:t>27</w:t>
      </w:r>
      <w:r w:rsidR="005B1BAB" w:rsidRPr="00BF2A09">
        <w:rPr>
          <w:rFonts w:eastAsia="Times New Roman" w:cs="Times New Roman"/>
          <w:sz w:val="24"/>
          <w:szCs w:val="24"/>
        </w:rPr>
        <w:t>.</w:t>
      </w:r>
    </w:p>
    <w:p w:rsidR="005B1BAB" w:rsidRPr="00BF2A09" w:rsidRDefault="005B1BAB" w:rsidP="00BF2A09">
      <w:pPr>
        <w:keepNext/>
        <w:keepLines/>
        <w:widowControl/>
        <w:autoSpaceDE/>
        <w:autoSpaceDN/>
        <w:adjustRightInd/>
        <w:spacing w:line="360" w:lineRule="auto"/>
        <w:jc w:val="both"/>
        <w:rPr>
          <w:rFonts w:eastAsia="Times New Roman" w:cs="Times New Roman"/>
          <w:sz w:val="24"/>
          <w:szCs w:val="24"/>
        </w:rPr>
      </w:pPr>
    </w:p>
    <w:p w:rsidR="005B1BAB" w:rsidRDefault="005B1BAB" w:rsidP="00BF2A09">
      <w:pPr>
        <w:keepNext/>
        <w:keepLines/>
        <w:widowControl/>
        <w:autoSpaceDE/>
        <w:autoSpaceDN/>
        <w:adjustRightInd/>
        <w:spacing w:line="360" w:lineRule="auto"/>
        <w:jc w:val="both"/>
        <w:rPr>
          <w:rFonts w:eastAsia="Times New Roman" w:cs="Times New Roman"/>
          <w:sz w:val="24"/>
          <w:szCs w:val="24"/>
        </w:rPr>
      </w:pPr>
    </w:p>
    <w:p w:rsidR="009E4234" w:rsidRPr="00BF2A09" w:rsidRDefault="009E4234" w:rsidP="00BF2A09">
      <w:pPr>
        <w:keepNext/>
        <w:keepLines/>
        <w:widowControl/>
        <w:autoSpaceDE/>
        <w:autoSpaceDN/>
        <w:adjustRightInd/>
        <w:spacing w:line="360" w:lineRule="auto"/>
        <w:jc w:val="both"/>
        <w:rPr>
          <w:rFonts w:eastAsia="Times New Roman" w:cs="Times New Roman"/>
          <w:sz w:val="24"/>
          <w:szCs w:val="24"/>
        </w:rPr>
      </w:pPr>
    </w:p>
    <w:p w:rsidR="004E2670" w:rsidRPr="00BF2A09" w:rsidRDefault="004E2670" w:rsidP="00BF2A09">
      <w:pPr>
        <w:keepNext/>
        <w:keepLines/>
        <w:widowControl/>
        <w:autoSpaceDE/>
        <w:autoSpaceDN/>
        <w:adjustRightInd/>
        <w:spacing w:line="360" w:lineRule="auto"/>
        <w:jc w:val="both"/>
        <w:rPr>
          <w:rFonts w:eastAsia="Times New Roman" w:cs="Times New Roman"/>
          <w:sz w:val="24"/>
          <w:szCs w:val="24"/>
        </w:rPr>
      </w:pPr>
    </w:p>
    <w:p w:rsidR="004E2670" w:rsidRPr="00BF2A09" w:rsidRDefault="004E2670" w:rsidP="00BF2A09">
      <w:pPr>
        <w:keepNext/>
        <w:keepLines/>
        <w:widowControl/>
        <w:autoSpaceDE/>
        <w:autoSpaceDN/>
        <w:adjustRightInd/>
        <w:spacing w:line="360" w:lineRule="auto"/>
        <w:jc w:val="both"/>
        <w:rPr>
          <w:rFonts w:eastAsia="Times New Roman" w:cs="Times New Roman"/>
          <w:sz w:val="24"/>
          <w:szCs w:val="24"/>
        </w:rPr>
      </w:pPr>
    </w:p>
    <w:p w:rsidR="005B1BAB" w:rsidRPr="00BF2A09" w:rsidRDefault="00EE5992" w:rsidP="00BF2A09">
      <w:pPr>
        <w:keepNext/>
        <w:keepLines/>
        <w:widowControl/>
        <w:autoSpaceDE/>
        <w:autoSpaceDN/>
        <w:adjustRightInd/>
        <w:spacing w:line="360" w:lineRule="auto"/>
        <w:jc w:val="both"/>
        <w:rPr>
          <w:rFonts w:eastAsia="Times New Roman" w:cs="Times New Roman"/>
          <w:b/>
          <w:sz w:val="24"/>
          <w:szCs w:val="24"/>
        </w:rPr>
      </w:pPr>
      <w:r w:rsidRPr="00BF2A09">
        <w:rPr>
          <w:rFonts w:eastAsia="Times New Roman" w:cs="Times New Roman"/>
          <w:b/>
          <w:sz w:val="24"/>
          <w:szCs w:val="24"/>
        </w:rPr>
        <w:t xml:space="preserve">  </w:t>
      </w:r>
      <w:r w:rsidR="007427A2">
        <w:rPr>
          <w:rFonts w:eastAsia="Times New Roman" w:cs="Times New Roman"/>
          <w:b/>
          <w:sz w:val="24"/>
          <w:szCs w:val="24"/>
        </w:rPr>
        <w:t xml:space="preserve">Gönczi </w:t>
      </w:r>
      <w:proofErr w:type="gramStart"/>
      <w:r w:rsidR="007427A2">
        <w:rPr>
          <w:rFonts w:eastAsia="Times New Roman" w:cs="Times New Roman"/>
          <w:b/>
          <w:sz w:val="24"/>
          <w:szCs w:val="24"/>
        </w:rPr>
        <w:t>Mihály</w:t>
      </w:r>
      <w:r w:rsidR="005B1BAB" w:rsidRPr="00BF2A09">
        <w:rPr>
          <w:rFonts w:eastAsia="Times New Roman" w:cs="Times New Roman"/>
          <w:b/>
          <w:sz w:val="24"/>
          <w:szCs w:val="24"/>
        </w:rPr>
        <w:t xml:space="preserve">                                                                  </w:t>
      </w:r>
      <w:r w:rsidRPr="00BF2A09">
        <w:rPr>
          <w:rFonts w:eastAsia="Times New Roman" w:cs="Times New Roman"/>
          <w:b/>
          <w:sz w:val="24"/>
          <w:szCs w:val="24"/>
        </w:rPr>
        <w:tab/>
      </w:r>
      <w:r w:rsidRPr="00BF2A09">
        <w:rPr>
          <w:rFonts w:eastAsia="Times New Roman" w:cs="Times New Roman"/>
          <w:b/>
          <w:sz w:val="24"/>
          <w:szCs w:val="24"/>
        </w:rPr>
        <w:tab/>
      </w:r>
      <w:r w:rsidR="005B1BAB" w:rsidRPr="00BF2A09">
        <w:rPr>
          <w:rFonts w:eastAsia="Times New Roman" w:cs="Times New Roman"/>
          <w:b/>
          <w:sz w:val="24"/>
          <w:szCs w:val="24"/>
        </w:rPr>
        <w:t>D</w:t>
      </w:r>
      <w:r w:rsidRPr="00BF2A09">
        <w:rPr>
          <w:rFonts w:eastAsia="Times New Roman" w:cs="Times New Roman"/>
          <w:b/>
          <w:sz w:val="24"/>
          <w:szCs w:val="24"/>
        </w:rPr>
        <w:t>ányiné</w:t>
      </w:r>
      <w:proofErr w:type="gramEnd"/>
      <w:r w:rsidRPr="00BF2A09">
        <w:rPr>
          <w:rFonts w:eastAsia="Times New Roman" w:cs="Times New Roman"/>
          <w:b/>
          <w:sz w:val="24"/>
          <w:szCs w:val="24"/>
        </w:rPr>
        <w:t xml:space="preserve"> Szórád Ibolya</w:t>
      </w:r>
    </w:p>
    <w:p w:rsidR="005B1BAB" w:rsidRPr="00BF2A09" w:rsidRDefault="007427A2" w:rsidP="00BF2A09">
      <w:pPr>
        <w:keepNext/>
        <w:keepLines/>
        <w:widowControl/>
        <w:autoSpaceDE/>
        <w:autoSpaceDN/>
        <w:adjustRightInd/>
        <w:spacing w:line="360" w:lineRule="auto"/>
        <w:jc w:val="both"/>
        <w:rPr>
          <w:rFonts w:eastAsia="Times New Roman" w:cs="Times New Roman"/>
          <w:sz w:val="24"/>
          <w:szCs w:val="24"/>
        </w:rPr>
      </w:pPr>
      <w:r>
        <w:rPr>
          <w:rFonts w:eastAsia="Times New Roman" w:cs="Times New Roman"/>
          <w:sz w:val="24"/>
          <w:szCs w:val="24"/>
        </w:rPr>
        <w:t xml:space="preserve">  </w:t>
      </w:r>
      <w:r w:rsidR="005B1BAB" w:rsidRPr="00BF2A09">
        <w:rPr>
          <w:rFonts w:eastAsia="Times New Roman" w:cs="Times New Roman"/>
          <w:sz w:val="24"/>
          <w:szCs w:val="24"/>
        </w:rPr>
        <w:t xml:space="preserve"> </w:t>
      </w:r>
      <w:proofErr w:type="gramStart"/>
      <w:r w:rsidR="005B1BAB" w:rsidRPr="00BF2A09">
        <w:rPr>
          <w:rFonts w:eastAsia="Times New Roman" w:cs="Times New Roman"/>
          <w:sz w:val="24"/>
          <w:szCs w:val="24"/>
        </w:rPr>
        <w:t>polgármester</w:t>
      </w:r>
      <w:proofErr w:type="gramEnd"/>
      <w:r w:rsidR="005B1BAB" w:rsidRPr="00BF2A09">
        <w:rPr>
          <w:rFonts w:eastAsia="Times New Roman" w:cs="Times New Roman"/>
          <w:sz w:val="24"/>
          <w:szCs w:val="24"/>
        </w:rPr>
        <w:t xml:space="preserve">                                                                                  </w:t>
      </w:r>
      <w:r w:rsidR="00EE5992" w:rsidRPr="00BF2A09">
        <w:rPr>
          <w:rFonts w:eastAsia="Times New Roman" w:cs="Times New Roman"/>
          <w:sz w:val="24"/>
          <w:szCs w:val="24"/>
        </w:rPr>
        <w:tab/>
      </w:r>
      <w:r w:rsidR="00EE5992" w:rsidRPr="00BF2A09">
        <w:rPr>
          <w:rFonts w:eastAsia="Times New Roman" w:cs="Times New Roman"/>
          <w:sz w:val="24"/>
          <w:szCs w:val="24"/>
        </w:rPr>
        <w:tab/>
      </w:r>
      <w:r w:rsidR="00A001E8">
        <w:rPr>
          <w:rFonts w:eastAsia="Times New Roman" w:cs="Times New Roman"/>
          <w:sz w:val="24"/>
          <w:szCs w:val="24"/>
        </w:rPr>
        <w:t xml:space="preserve"> </w:t>
      </w:r>
      <w:r w:rsidR="005B1BAB" w:rsidRPr="00BF2A09">
        <w:rPr>
          <w:rFonts w:eastAsia="Times New Roman" w:cs="Times New Roman"/>
          <w:sz w:val="24"/>
          <w:szCs w:val="24"/>
        </w:rPr>
        <w:t>jegyző</w:t>
      </w:r>
    </w:p>
    <w:p w:rsidR="00082F1C" w:rsidRPr="00BF2A09" w:rsidRDefault="00082F1C" w:rsidP="00BF2A09">
      <w:pPr>
        <w:keepNext/>
        <w:widowControl/>
        <w:autoSpaceDE/>
        <w:autoSpaceDN/>
        <w:adjustRightInd/>
        <w:spacing w:line="360" w:lineRule="auto"/>
        <w:jc w:val="both"/>
        <w:outlineLvl w:val="1"/>
        <w:rPr>
          <w:rFonts w:eastAsia="Times New Roman" w:cs="Times New Roman"/>
          <w:sz w:val="24"/>
          <w:szCs w:val="24"/>
          <w:lang w:eastAsia="hu-HU"/>
        </w:rPr>
      </w:pPr>
    </w:p>
    <w:p w:rsidR="002921DE" w:rsidRPr="00BF2A09" w:rsidRDefault="002921DE" w:rsidP="00BF2A09">
      <w:pPr>
        <w:widowControl/>
        <w:autoSpaceDE/>
        <w:autoSpaceDN/>
        <w:adjustRightInd/>
        <w:spacing w:line="360" w:lineRule="auto"/>
        <w:rPr>
          <w:rFonts w:eastAsia="Times New Roman" w:cs="Times New Roman"/>
          <w:b/>
          <w:sz w:val="24"/>
          <w:szCs w:val="24"/>
          <w:lang w:eastAsia="hu-HU"/>
        </w:rPr>
      </w:pPr>
    </w:p>
    <w:p w:rsidR="004E2670" w:rsidRPr="00BF2A09" w:rsidRDefault="004E2670" w:rsidP="00BF2A09">
      <w:pPr>
        <w:widowControl/>
        <w:autoSpaceDE/>
        <w:autoSpaceDN/>
        <w:adjustRightInd/>
        <w:spacing w:line="360" w:lineRule="auto"/>
        <w:rPr>
          <w:rFonts w:eastAsia="Times New Roman" w:cs="Times New Roman"/>
          <w:b/>
          <w:sz w:val="24"/>
          <w:szCs w:val="24"/>
          <w:lang w:eastAsia="hu-HU"/>
        </w:rPr>
      </w:pPr>
    </w:p>
    <w:p w:rsidR="004E2670" w:rsidRPr="00BF2A09" w:rsidRDefault="004E2670" w:rsidP="00BF2A09">
      <w:pPr>
        <w:widowControl/>
        <w:autoSpaceDE/>
        <w:autoSpaceDN/>
        <w:adjustRightInd/>
        <w:spacing w:line="360" w:lineRule="auto"/>
        <w:rPr>
          <w:rFonts w:eastAsia="Times New Roman" w:cs="Times New Roman"/>
          <w:b/>
          <w:sz w:val="24"/>
          <w:szCs w:val="24"/>
          <w:lang w:eastAsia="hu-HU"/>
        </w:rPr>
      </w:pPr>
    </w:p>
    <w:p w:rsidR="00300471" w:rsidRPr="00BF2A09" w:rsidRDefault="00300471" w:rsidP="00BF2A09">
      <w:pPr>
        <w:widowControl/>
        <w:autoSpaceDE/>
        <w:autoSpaceDN/>
        <w:adjustRightInd/>
        <w:spacing w:line="360" w:lineRule="auto"/>
        <w:rPr>
          <w:rFonts w:eastAsia="Times New Roman" w:cs="Times New Roman"/>
          <w:b/>
          <w:sz w:val="24"/>
          <w:szCs w:val="24"/>
          <w:lang w:eastAsia="hu-HU"/>
        </w:rPr>
      </w:pPr>
    </w:p>
    <w:p w:rsidR="00300471" w:rsidRPr="00BF2A09" w:rsidRDefault="00300471" w:rsidP="00BF2A09">
      <w:pPr>
        <w:widowControl/>
        <w:autoSpaceDE/>
        <w:autoSpaceDN/>
        <w:adjustRightInd/>
        <w:spacing w:line="360" w:lineRule="auto"/>
        <w:rPr>
          <w:rFonts w:eastAsia="Times New Roman" w:cs="Times New Roman"/>
          <w:b/>
          <w:sz w:val="24"/>
          <w:szCs w:val="24"/>
          <w:lang w:eastAsia="hu-HU"/>
        </w:rPr>
      </w:pPr>
      <w:r w:rsidRPr="00BF2A09">
        <w:rPr>
          <w:rFonts w:eastAsia="Times New Roman" w:cs="Times New Roman"/>
          <w:b/>
          <w:sz w:val="24"/>
          <w:szCs w:val="24"/>
          <w:lang w:eastAsia="hu-HU"/>
        </w:rPr>
        <w:t>Záradék:</w:t>
      </w:r>
    </w:p>
    <w:p w:rsidR="00300471" w:rsidRPr="00BF2A09" w:rsidRDefault="00300471" w:rsidP="00BF2A09">
      <w:pPr>
        <w:widowControl/>
        <w:autoSpaceDE/>
        <w:autoSpaceDN/>
        <w:adjustRightInd/>
        <w:spacing w:line="360" w:lineRule="auto"/>
        <w:rPr>
          <w:rFonts w:eastAsia="Times New Roman" w:cs="Times New Roman"/>
          <w:b/>
          <w:sz w:val="24"/>
          <w:szCs w:val="24"/>
          <w:lang w:eastAsia="hu-HU"/>
        </w:rPr>
      </w:pPr>
    </w:p>
    <w:p w:rsidR="00300471" w:rsidRPr="00BF2A09" w:rsidRDefault="00300471" w:rsidP="00BF2A09">
      <w:pPr>
        <w:widowControl/>
        <w:autoSpaceDE/>
        <w:autoSpaceDN/>
        <w:adjustRightInd/>
        <w:spacing w:line="360" w:lineRule="auto"/>
        <w:rPr>
          <w:rFonts w:eastAsia="Times New Roman" w:cs="Times New Roman"/>
          <w:sz w:val="24"/>
          <w:szCs w:val="24"/>
          <w:lang w:eastAsia="hu-HU"/>
        </w:rPr>
      </w:pPr>
      <w:r w:rsidRPr="00BF2A09">
        <w:rPr>
          <w:rFonts w:eastAsia="Times New Roman" w:cs="Times New Roman"/>
          <w:sz w:val="24"/>
          <w:szCs w:val="24"/>
          <w:lang w:eastAsia="hu-HU"/>
        </w:rPr>
        <w:t>Kihirdetve:</w:t>
      </w:r>
      <w:r w:rsidR="00925C21">
        <w:rPr>
          <w:rFonts w:eastAsia="Times New Roman" w:cs="Times New Roman"/>
          <w:sz w:val="24"/>
          <w:szCs w:val="24"/>
          <w:lang w:eastAsia="hu-HU"/>
        </w:rPr>
        <w:t xml:space="preserve"> 2015. február 27.</w:t>
      </w:r>
    </w:p>
    <w:p w:rsidR="00300471" w:rsidRPr="00BF2A09" w:rsidRDefault="00300471" w:rsidP="00BF2A09">
      <w:pPr>
        <w:widowControl/>
        <w:autoSpaceDE/>
        <w:autoSpaceDN/>
        <w:adjustRightInd/>
        <w:spacing w:line="360" w:lineRule="auto"/>
        <w:rPr>
          <w:rFonts w:eastAsia="Times New Roman" w:cs="Times New Roman"/>
          <w:sz w:val="24"/>
          <w:szCs w:val="24"/>
          <w:lang w:eastAsia="hu-HU"/>
        </w:rPr>
      </w:pPr>
    </w:p>
    <w:p w:rsidR="00300471" w:rsidRPr="00BF2A09" w:rsidRDefault="00300471" w:rsidP="00925C21">
      <w:pPr>
        <w:widowControl/>
        <w:autoSpaceDE/>
        <w:autoSpaceDN/>
        <w:adjustRightInd/>
        <w:rPr>
          <w:rFonts w:eastAsia="Times New Roman" w:cs="Times New Roman"/>
          <w:sz w:val="24"/>
          <w:szCs w:val="24"/>
          <w:lang w:eastAsia="hu-HU"/>
        </w:rPr>
      </w:pPr>
      <w:r w:rsidRPr="00BF2A09">
        <w:rPr>
          <w:rFonts w:eastAsia="Times New Roman" w:cs="Times New Roman"/>
          <w:sz w:val="24"/>
          <w:szCs w:val="24"/>
          <w:lang w:eastAsia="hu-HU"/>
        </w:rPr>
        <w:t>Dányiné Szórád Ibolya</w:t>
      </w:r>
    </w:p>
    <w:p w:rsidR="00300471" w:rsidRPr="00BF2A09" w:rsidRDefault="00925C21" w:rsidP="00925C21">
      <w:pPr>
        <w:widowControl/>
        <w:autoSpaceDE/>
        <w:autoSpaceDN/>
        <w:adjustRightInd/>
        <w:rPr>
          <w:rFonts w:eastAsia="Times New Roman" w:cs="Times New Roman"/>
          <w:sz w:val="24"/>
          <w:szCs w:val="24"/>
          <w:lang w:eastAsia="hu-HU"/>
        </w:rPr>
      </w:pPr>
      <w:r>
        <w:rPr>
          <w:rFonts w:eastAsia="Times New Roman" w:cs="Times New Roman"/>
          <w:sz w:val="24"/>
          <w:szCs w:val="24"/>
          <w:lang w:eastAsia="hu-HU"/>
        </w:rPr>
        <w:t xml:space="preserve">           </w:t>
      </w:r>
      <w:proofErr w:type="gramStart"/>
      <w:r w:rsidR="00300471" w:rsidRPr="00BF2A09">
        <w:rPr>
          <w:rFonts w:eastAsia="Times New Roman" w:cs="Times New Roman"/>
          <w:sz w:val="24"/>
          <w:szCs w:val="24"/>
          <w:lang w:eastAsia="hu-HU"/>
        </w:rPr>
        <w:t>jegyző</w:t>
      </w:r>
      <w:proofErr w:type="gramEnd"/>
    </w:p>
    <w:p w:rsidR="00B756E4" w:rsidRPr="00BF2A09" w:rsidRDefault="00B756E4" w:rsidP="00BF2A09">
      <w:pPr>
        <w:widowControl/>
        <w:autoSpaceDE/>
        <w:autoSpaceDN/>
        <w:adjustRightInd/>
        <w:spacing w:line="360" w:lineRule="auto"/>
        <w:rPr>
          <w:rFonts w:eastAsia="Times New Roman" w:cs="Times New Roman"/>
          <w:sz w:val="24"/>
          <w:szCs w:val="24"/>
          <w:lang w:eastAsia="hu-HU"/>
        </w:rPr>
      </w:pPr>
      <w:r w:rsidRPr="00BF2A09">
        <w:rPr>
          <w:rFonts w:eastAsia="Times New Roman" w:cs="Times New Roman"/>
          <w:sz w:val="24"/>
          <w:szCs w:val="24"/>
          <w:lang w:eastAsia="hu-HU"/>
        </w:rPr>
        <w:br w:type="page"/>
      </w:r>
    </w:p>
    <w:p w:rsidR="004A4762" w:rsidRPr="002A46BF" w:rsidRDefault="004A4762" w:rsidP="004A4762">
      <w:pPr>
        <w:pStyle w:val="NormlWeb"/>
        <w:spacing w:before="0" w:beforeAutospacing="0" w:after="20" w:afterAutospacing="0"/>
        <w:jc w:val="right"/>
        <w:rPr>
          <w:rStyle w:val="Kiemels2"/>
          <w:bCs w:val="0"/>
          <w:sz w:val="22"/>
          <w:szCs w:val="22"/>
        </w:rPr>
      </w:pPr>
      <w:r w:rsidRPr="00B75304">
        <w:rPr>
          <w:rStyle w:val="Kiemels2"/>
          <w:bCs w:val="0"/>
          <w:sz w:val="22"/>
          <w:szCs w:val="22"/>
        </w:rPr>
        <w:lastRenderedPageBreak/>
        <w:t xml:space="preserve">1. </w:t>
      </w:r>
      <w:r>
        <w:rPr>
          <w:rStyle w:val="Kiemels2"/>
          <w:bCs w:val="0"/>
          <w:sz w:val="22"/>
          <w:szCs w:val="22"/>
        </w:rPr>
        <w:t>melléklet a 3/</w:t>
      </w:r>
      <w:r w:rsidR="009B6727">
        <w:rPr>
          <w:rStyle w:val="Kiemels2"/>
          <w:bCs w:val="0"/>
          <w:sz w:val="22"/>
          <w:szCs w:val="22"/>
        </w:rPr>
        <w:t>2015</w:t>
      </w:r>
      <w:r w:rsidRPr="00B75304">
        <w:rPr>
          <w:rStyle w:val="Kiemels2"/>
          <w:bCs w:val="0"/>
          <w:sz w:val="22"/>
          <w:szCs w:val="22"/>
        </w:rPr>
        <w:t>.(</w:t>
      </w:r>
      <w:r>
        <w:rPr>
          <w:rStyle w:val="Kiemels2"/>
          <w:bCs w:val="0"/>
          <w:sz w:val="22"/>
          <w:szCs w:val="22"/>
        </w:rPr>
        <w:t>II.27.</w:t>
      </w:r>
      <w:r w:rsidRPr="00B75304">
        <w:rPr>
          <w:rStyle w:val="Kiemels2"/>
          <w:bCs w:val="0"/>
          <w:sz w:val="22"/>
          <w:szCs w:val="22"/>
        </w:rPr>
        <w:t>) önkormányzati rendelethez</w:t>
      </w:r>
    </w:p>
    <w:p w:rsidR="004A4762" w:rsidRPr="00B75304" w:rsidRDefault="004A4762" w:rsidP="004A4762">
      <w:pPr>
        <w:pStyle w:val="NormlWeb"/>
        <w:tabs>
          <w:tab w:val="left" w:pos="1680"/>
        </w:tabs>
        <w:spacing w:before="0" w:beforeAutospacing="0" w:after="0" w:afterAutospacing="0"/>
        <w:jc w:val="center"/>
        <w:rPr>
          <w:rFonts w:ascii="Times" w:hAnsi="Times" w:cs="Times"/>
          <w:b/>
          <w:color w:val="000000"/>
        </w:rPr>
      </w:pPr>
      <w:r w:rsidRPr="00AF2801">
        <w:rPr>
          <w:rStyle w:val="Kiemels2"/>
        </w:rPr>
        <w:br/>
      </w:r>
      <w:r w:rsidRPr="00B75304">
        <w:rPr>
          <w:rFonts w:ascii="Times" w:hAnsi="Times" w:cs="Times"/>
          <w:b/>
          <w:color w:val="000000"/>
        </w:rPr>
        <w:t>KÉRELEM</w:t>
      </w:r>
    </w:p>
    <w:p w:rsidR="004A4762" w:rsidRPr="00B75304" w:rsidRDefault="004A4762" w:rsidP="004A4762">
      <w:pPr>
        <w:tabs>
          <w:tab w:val="left" w:pos="1680"/>
        </w:tabs>
        <w:jc w:val="center"/>
        <w:rPr>
          <w:rFonts w:ascii="Times" w:eastAsia="Times New Roman" w:hAnsi="Times" w:cs="Times"/>
          <w:b/>
          <w:color w:val="000000"/>
          <w:sz w:val="24"/>
          <w:szCs w:val="24"/>
          <w:lang w:eastAsia="hu-HU"/>
        </w:rPr>
      </w:pPr>
      <w:proofErr w:type="gramStart"/>
      <w:r w:rsidRPr="00B75304">
        <w:rPr>
          <w:rFonts w:ascii="Times" w:eastAsia="Times New Roman" w:hAnsi="Times" w:cs="Times"/>
          <w:b/>
          <w:color w:val="000000"/>
          <w:sz w:val="24"/>
          <w:szCs w:val="24"/>
          <w:lang w:eastAsia="hu-HU"/>
        </w:rPr>
        <w:t>települési</w:t>
      </w:r>
      <w:proofErr w:type="gramEnd"/>
      <w:r w:rsidRPr="00B75304">
        <w:rPr>
          <w:rFonts w:ascii="Times" w:eastAsia="Times New Roman" w:hAnsi="Times" w:cs="Times"/>
          <w:b/>
          <w:color w:val="000000"/>
          <w:sz w:val="24"/>
          <w:szCs w:val="24"/>
          <w:lang w:eastAsia="hu-HU"/>
        </w:rPr>
        <w:t xml:space="preserve"> támogatás megállapítása iránt</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t>I. 1. A kérelmező személyes adatai</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Anyja 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 xml:space="preserve">............................................................................................................................... </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hely, év, hó, nap</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 xml:space="preserve">....................................................................................................... </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Lakóhely</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 xml:space="preserve">.................................................................................................................................. </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Tartózkodási hely</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 xml:space="preserve">.................................................................................................................... </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TAJ száma</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t>I.2. A kérelmezővel közös háztartásban élők száma</w:t>
      </w:r>
      <w:proofErr w:type="gramStart"/>
      <w:r w:rsidRPr="00B75304">
        <w:rPr>
          <w:rFonts w:ascii="Times" w:eastAsia="Times New Roman" w:hAnsi="Times" w:cs="Times"/>
          <w:b/>
          <w:color w:val="000000"/>
          <w:sz w:val="24"/>
          <w:szCs w:val="24"/>
          <w:lang w:eastAsia="hu-HU"/>
        </w:rPr>
        <w:t>:.......</w:t>
      </w:r>
      <w:proofErr w:type="gramEnd"/>
      <w:r w:rsidRPr="00B75304">
        <w:rPr>
          <w:rFonts w:ascii="Times" w:eastAsia="Times New Roman" w:hAnsi="Times" w:cs="Times"/>
          <w:b/>
          <w:color w:val="000000"/>
          <w:sz w:val="24"/>
          <w:szCs w:val="24"/>
          <w:lang w:eastAsia="hu-HU"/>
        </w:rPr>
        <w:t>fő</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 kérelmezővel közös háztartásban élők személyi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893"/>
        <w:gridCol w:w="1772"/>
        <w:gridCol w:w="1940"/>
        <w:gridCol w:w="1627"/>
      </w:tblGrid>
      <w:tr w:rsidR="004A4762" w:rsidRPr="00B75304" w:rsidTr="0010671C">
        <w:tc>
          <w:tcPr>
            <w:tcW w:w="2056" w:type="dxa"/>
          </w:tcPr>
          <w:p w:rsidR="004A4762" w:rsidRPr="00B75304" w:rsidRDefault="004A4762" w:rsidP="0010671C">
            <w:pPr>
              <w:spacing w:line="360" w:lineRule="auto"/>
              <w:jc w:val="center"/>
              <w:rPr>
                <w:rFonts w:eastAsia="Times New Roman" w:cs="Times New Roman"/>
                <w:sz w:val="24"/>
                <w:szCs w:val="24"/>
                <w:lang w:eastAsia="hu-HU"/>
              </w:rPr>
            </w:pPr>
            <w:r w:rsidRPr="00B75304">
              <w:rPr>
                <w:rFonts w:eastAsia="Times New Roman" w:cs="Times New Roman"/>
                <w:sz w:val="24"/>
                <w:szCs w:val="24"/>
                <w:lang w:eastAsia="hu-HU"/>
              </w:rPr>
              <w:t>név/születési név</w:t>
            </w:r>
          </w:p>
        </w:tc>
        <w:tc>
          <w:tcPr>
            <w:tcW w:w="1893" w:type="dxa"/>
          </w:tcPr>
          <w:p w:rsidR="004A4762" w:rsidRPr="00B75304" w:rsidRDefault="004A4762" w:rsidP="0010671C">
            <w:pPr>
              <w:spacing w:line="360" w:lineRule="auto"/>
              <w:jc w:val="center"/>
              <w:rPr>
                <w:rFonts w:eastAsia="Times New Roman" w:cs="Times New Roman"/>
                <w:sz w:val="24"/>
                <w:szCs w:val="24"/>
                <w:lang w:eastAsia="hu-HU"/>
              </w:rPr>
            </w:pPr>
            <w:r w:rsidRPr="00B75304">
              <w:rPr>
                <w:rFonts w:eastAsia="Times New Roman" w:cs="Times New Roman"/>
                <w:sz w:val="24"/>
                <w:szCs w:val="24"/>
                <w:lang w:eastAsia="hu-HU"/>
              </w:rPr>
              <w:t>születési hely év, hó, nap</w:t>
            </w:r>
          </w:p>
        </w:tc>
        <w:tc>
          <w:tcPr>
            <w:tcW w:w="1772" w:type="dxa"/>
          </w:tcPr>
          <w:p w:rsidR="004A4762" w:rsidRPr="00B75304" w:rsidRDefault="004A4762" w:rsidP="0010671C">
            <w:pPr>
              <w:spacing w:line="360" w:lineRule="auto"/>
              <w:jc w:val="center"/>
              <w:rPr>
                <w:rFonts w:eastAsia="Times New Roman" w:cs="Times New Roman"/>
                <w:sz w:val="24"/>
                <w:szCs w:val="24"/>
                <w:lang w:eastAsia="hu-HU"/>
              </w:rPr>
            </w:pPr>
            <w:r w:rsidRPr="00B75304">
              <w:rPr>
                <w:rFonts w:eastAsia="Times New Roman" w:cs="Times New Roman"/>
                <w:sz w:val="24"/>
                <w:szCs w:val="24"/>
                <w:lang w:eastAsia="hu-HU"/>
              </w:rPr>
              <w:t>anyja neve</w:t>
            </w:r>
          </w:p>
        </w:tc>
        <w:tc>
          <w:tcPr>
            <w:tcW w:w="1940" w:type="dxa"/>
          </w:tcPr>
          <w:p w:rsidR="004A4762" w:rsidRPr="00B75304" w:rsidRDefault="004A4762" w:rsidP="0010671C">
            <w:pPr>
              <w:spacing w:line="360" w:lineRule="auto"/>
              <w:jc w:val="center"/>
              <w:rPr>
                <w:rFonts w:eastAsia="Times New Roman" w:cs="Times New Roman"/>
                <w:sz w:val="24"/>
                <w:szCs w:val="24"/>
                <w:lang w:eastAsia="hu-HU"/>
              </w:rPr>
            </w:pPr>
            <w:r w:rsidRPr="00B75304">
              <w:rPr>
                <w:rFonts w:eastAsia="Times New Roman" w:cs="Times New Roman"/>
                <w:sz w:val="24"/>
                <w:szCs w:val="24"/>
                <w:lang w:eastAsia="hu-HU"/>
              </w:rPr>
              <w:t>rokonsági fok</w:t>
            </w:r>
          </w:p>
        </w:tc>
        <w:tc>
          <w:tcPr>
            <w:tcW w:w="1627" w:type="dxa"/>
          </w:tcPr>
          <w:p w:rsidR="004A4762" w:rsidRPr="00B75304" w:rsidRDefault="004A4762" w:rsidP="0010671C">
            <w:pPr>
              <w:spacing w:line="360" w:lineRule="auto"/>
              <w:jc w:val="center"/>
              <w:rPr>
                <w:rFonts w:eastAsia="Times New Roman" w:cs="Times New Roman"/>
                <w:sz w:val="24"/>
                <w:szCs w:val="24"/>
                <w:lang w:eastAsia="hu-HU"/>
              </w:rPr>
            </w:pPr>
            <w:r w:rsidRPr="00B75304">
              <w:rPr>
                <w:rFonts w:eastAsia="Times New Roman" w:cs="Times New Roman"/>
                <w:sz w:val="24"/>
                <w:szCs w:val="24"/>
                <w:lang w:eastAsia="hu-HU"/>
              </w:rPr>
              <w:t>TAJ szám</w:t>
            </w:r>
          </w:p>
        </w:tc>
      </w:tr>
      <w:tr w:rsidR="004A4762" w:rsidRPr="00B75304" w:rsidTr="0010671C">
        <w:tc>
          <w:tcPr>
            <w:tcW w:w="2056" w:type="dxa"/>
          </w:tcPr>
          <w:p w:rsidR="004A4762" w:rsidRPr="00B75304" w:rsidRDefault="004A4762" w:rsidP="0010671C">
            <w:pPr>
              <w:spacing w:line="360" w:lineRule="auto"/>
              <w:rPr>
                <w:rFonts w:eastAsia="Times New Roman" w:cs="Times New Roman"/>
                <w:b/>
                <w:sz w:val="24"/>
                <w:szCs w:val="24"/>
                <w:lang w:eastAsia="hu-HU"/>
              </w:rPr>
            </w:pPr>
          </w:p>
        </w:tc>
        <w:tc>
          <w:tcPr>
            <w:tcW w:w="1893" w:type="dxa"/>
          </w:tcPr>
          <w:p w:rsidR="004A4762" w:rsidRPr="00B75304" w:rsidRDefault="004A4762" w:rsidP="0010671C">
            <w:pPr>
              <w:spacing w:line="360" w:lineRule="auto"/>
              <w:rPr>
                <w:rFonts w:eastAsia="Times New Roman" w:cs="Times New Roman"/>
                <w:b/>
                <w:sz w:val="24"/>
                <w:szCs w:val="24"/>
                <w:lang w:eastAsia="hu-HU"/>
              </w:rPr>
            </w:pPr>
          </w:p>
        </w:tc>
        <w:tc>
          <w:tcPr>
            <w:tcW w:w="1772" w:type="dxa"/>
          </w:tcPr>
          <w:p w:rsidR="004A4762" w:rsidRPr="00B75304" w:rsidRDefault="004A4762" w:rsidP="0010671C">
            <w:pPr>
              <w:spacing w:line="360" w:lineRule="auto"/>
              <w:rPr>
                <w:rFonts w:eastAsia="Times New Roman" w:cs="Times New Roman"/>
                <w:b/>
                <w:sz w:val="24"/>
                <w:szCs w:val="24"/>
                <w:lang w:eastAsia="hu-HU"/>
              </w:rPr>
            </w:pPr>
          </w:p>
        </w:tc>
        <w:tc>
          <w:tcPr>
            <w:tcW w:w="1940" w:type="dxa"/>
          </w:tcPr>
          <w:p w:rsidR="004A4762" w:rsidRPr="00B75304" w:rsidRDefault="004A4762" w:rsidP="0010671C">
            <w:pPr>
              <w:spacing w:line="360" w:lineRule="auto"/>
              <w:rPr>
                <w:rFonts w:eastAsia="Times New Roman" w:cs="Times New Roman"/>
                <w:b/>
                <w:sz w:val="24"/>
                <w:szCs w:val="24"/>
                <w:lang w:eastAsia="hu-HU"/>
              </w:rPr>
            </w:pPr>
          </w:p>
        </w:tc>
        <w:tc>
          <w:tcPr>
            <w:tcW w:w="162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2056" w:type="dxa"/>
          </w:tcPr>
          <w:p w:rsidR="004A4762" w:rsidRPr="00B75304" w:rsidRDefault="004A4762" w:rsidP="0010671C">
            <w:pPr>
              <w:spacing w:line="360" w:lineRule="auto"/>
              <w:rPr>
                <w:rFonts w:eastAsia="Times New Roman" w:cs="Times New Roman"/>
                <w:b/>
                <w:sz w:val="24"/>
                <w:szCs w:val="24"/>
                <w:lang w:eastAsia="hu-HU"/>
              </w:rPr>
            </w:pPr>
          </w:p>
        </w:tc>
        <w:tc>
          <w:tcPr>
            <w:tcW w:w="1893" w:type="dxa"/>
          </w:tcPr>
          <w:p w:rsidR="004A4762" w:rsidRPr="00B75304" w:rsidRDefault="004A4762" w:rsidP="0010671C">
            <w:pPr>
              <w:spacing w:line="360" w:lineRule="auto"/>
              <w:rPr>
                <w:rFonts w:eastAsia="Times New Roman" w:cs="Times New Roman"/>
                <w:b/>
                <w:sz w:val="24"/>
                <w:szCs w:val="24"/>
                <w:lang w:eastAsia="hu-HU"/>
              </w:rPr>
            </w:pPr>
          </w:p>
        </w:tc>
        <w:tc>
          <w:tcPr>
            <w:tcW w:w="1772" w:type="dxa"/>
          </w:tcPr>
          <w:p w:rsidR="004A4762" w:rsidRPr="00B75304" w:rsidRDefault="004A4762" w:rsidP="0010671C">
            <w:pPr>
              <w:spacing w:line="360" w:lineRule="auto"/>
              <w:rPr>
                <w:rFonts w:eastAsia="Times New Roman" w:cs="Times New Roman"/>
                <w:b/>
                <w:sz w:val="24"/>
                <w:szCs w:val="24"/>
                <w:lang w:eastAsia="hu-HU"/>
              </w:rPr>
            </w:pPr>
          </w:p>
        </w:tc>
        <w:tc>
          <w:tcPr>
            <w:tcW w:w="1940" w:type="dxa"/>
          </w:tcPr>
          <w:p w:rsidR="004A4762" w:rsidRPr="00B75304" w:rsidRDefault="004A4762" w:rsidP="0010671C">
            <w:pPr>
              <w:spacing w:line="360" w:lineRule="auto"/>
              <w:rPr>
                <w:rFonts w:eastAsia="Times New Roman" w:cs="Times New Roman"/>
                <w:b/>
                <w:sz w:val="24"/>
                <w:szCs w:val="24"/>
                <w:lang w:eastAsia="hu-HU"/>
              </w:rPr>
            </w:pPr>
          </w:p>
        </w:tc>
        <w:tc>
          <w:tcPr>
            <w:tcW w:w="162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2056" w:type="dxa"/>
          </w:tcPr>
          <w:p w:rsidR="004A4762" w:rsidRPr="00B75304" w:rsidRDefault="004A4762" w:rsidP="0010671C">
            <w:pPr>
              <w:spacing w:line="360" w:lineRule="auto"/>
              <w:rPr>
                <w:rFonts w:eastAsia="Times New Roman" w:cs="Times New Roman"/>
                <w:b/>
                <w:sz w:val="24"/>
                <w:szCs w:val="24"/>
                <w:lang w:eastAsia="hu-HU"/>
              </w:rPr>
            </w:pPr>
          </w:p>
        </w:tc>
        <w:tc>
          <w:tcPr>
            <w:tcW w:w="1893" w:type="dxa"/>
          </w:tcPr>
          <w:p w:rsidR="004A4762" w:rsidRPr="00B75304" w:rsidRDefault="004A4762" w:rsidP="0010671C">
            <w:pPr>
              <w:spacing w:line="360" w:lineRule="auto"/>
              <w:rPr>
                <w:rFonts w:eastAsia="Times New Roman" w:cs="Times New Roman"/>
                <w:b/>
                <w:sz w:val="24"/>
                <w:szCs w:val="24"/>
                <w:lang w:eastAsia="hu-HU"/>
              </w:rPr>
            </w:pPr>
          </w:p>
        </w:tc>
        <w:tc>
          <w:tcPr>
            <w:tcW w:w="1772" w:type="dxa"/>
          </w:tcPr>
          <w:p w:rsidR="004A4762" w:rsidRPr="00B75304" w:rsidRDefault="004A4762" w:rsidP="0010671C">
            <w:pPr>
              <w:spacing w:line="360" w:lineRule="auto"/>
              <w:rPr>
                <w:rFonts w:eastAsia="Times New Roman" w:cs="Times New Roman"/>
                <w:b/>
                <w:sz w:val="24"/>
                <w:szCs w:val="24"/>
                <w:lang w:eastAsia="hu-HU"/>
              </w:rPr>
            </w:pPr>
          </w:p>
        </w:tc>
        <w:tc>
          <w:tcPr>
            <w:tcW w:w="1940" w:type="dxa"/>
          </w:tcPr>
          <w:p w:rsidR="004A4762" w:rsidRPr="00B75304" w:rsidRDefault="004A4762" w:rsidP="0010671C">
            <w:pPr>
              <w:spacing w:line="360" w:lineRule="auto"/>
              <w:rPr>
                <w:rFonts w:eastAsia="Times New Roman" w:cs="Times New Roman"/>
                <w:b/>
                <w:sz w:val="24"/>
                <w:szCs w:val="24"/>
                <w:lang w:eastAsia="hu-HU"/>
              </w:rPr>
            </w:pPr>
          </w:p>
        </w:tc>
        <w:tc>
          <w:tcPr>
            <w:tcW w:w="162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2056" w:type="dxa"/>
          </w:tcPr>
          <w:p w:rsidR="004A4762" w:rsidRPr="00B75304" w:rsidRDefault="004A4762" w:rsidP="0010671C">
            <w:pPr>
              <w:spacing w:line="360" w:lineRule="auto"/>
              <w:rPr>
                <w:rFonts w:eastAsia="Times New Roman" w:cs="Times New Roman"/>
                <w:b/>
                <w:sz w:val="24"/>
                <w:szCs w:val="24"/>
                <w:lang w:eastAsia="hu-HU"/>
              </w:rPr>
            </w:pPr>
          </w:p>
        </w:tc>
        <w:tc>
          <w:tcPr>
            <w:tcW w:w="1893" w:type="dxa"/>
          </w:tcPr>
          <w:p w:rsidR="004A4762" w:rsidRPr="00B75304" w:rsidRDefault="004A4762" w:rsidP="0010671C">
            <w:pPr>
              <w:spacing w:line="360" w:lineRule="auto"/>
              <w:rPr>
                <w:rFonts w:eastAsia="Times New Roman" w:cs="Times New Roman"/>
                <w:b/>
                <w:sz w:val="24"/>
                <w:szCs w:val="24"/>
                <w:lang w:eastAsia="hu-HU"/>
              </w:rPr>
            </w:pPr>
          </w:p>
        </w:tc>
        <w:tc>
          <w:tcPr>
            <w:tcW w:w="1772" w:type="dxa"/>
          </w:tcPr>
          <w:p w:rsidR="004A4762" w:rsidRPr="00B75304" w:rsidRDefault="004A4762" w:rsidP="0010671C">
            <w:pPr>
              <w:spacing w:line="360" w:lineRule="auto"/>
              <w:rPr>
                <w:rFonts w:eastAsia="Times New Roman" w:cs="Times New Roman"/>
                <w:b/>
                <w:sz w:val="24"/>
                <w:szCs w:val="24"/>
                <w:lang w:eastAsia="hu-HU"/>
              </w:rPr>
            </w:pPr>
          </w:p>
        </w:tc>
        <w:tc>
          <w:tcPr>
            <w:tcW w:w="1940" w:type="dxa"/>
          </w:tcPr>
          <w:p w:rsidR="004A4762" w:rsidRPr="00B75304" w:rsidRDefault="004A4762" w:rsidP="0010671C">
            <w:pPr>
              <w:spacing w:line="360" w:lineRule="auto"/>
              <w:rPr>
                <w:rFonts w:eastAsia="Times New Roman" w:cs="Times New Roman"/>
                <w:b/>
                <w:sz w:val="24"/>
                <w:szCs w:val="24"/>
                <w:lang w:eastAsia="hu-HU"/>
              </w:rPr>
            </w:pPr>
          </w:p>
        </w:tc>
        <w:tc>
          <w:tcPr>
            <w:tcW w:w="162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2056" w:type="dxa"/>
          </w:tcPr>
          <w:p w:rsidR="004A4762" w:rsidRPr="00B75304" w:rsidRDefault="004A4762" w:rsidP="0010671C">
            <w:pPr>
              <w:spacing w:line="360" w:lineRule="auto"/>
              <w:rPr>
                <w:rFonts w:eastAsia="Times New Roman" w:cs="Times New Roman"/>
                <w:b/>
                <w:sz w:val="24"/>
                <w:szCs w:val="24"/>
                <w:lang w:eastAsia="hu-HU"/>
              </w:rPr>
            </w:pPr>
          </w:p>
        </w:tc>
        <w:tc>
          <w:tcPr>
            <w:tcW w:w="1893" w:type="dxa"/>
          </w:tcPr>
          <w:p w:rsidR="004A4762" w:rsidRPr="00B75304" w:rsidRDefault="004A4762" w:rsidP="0010671C">
            <w:pPr>
              <w:spacing w:line="360" w:lineRule="auto"/>
              <w:rPr>
                <w:rFonts w:eastAsia="Times New Roman" w:cs="Times New Roman"/>
                <w:b/>
                <w:sz w:val="24"/>
                <w:szCs w:val="24"/>
                <w:lang w:eastAsia="hu-HU"/>
              </w:rPr>
            </w:pPr>
          </w:p>
        </w:tc>
        <w:tc>
          <w:tcPr>
            <w:tcW w:w="1772" w:type="dxa"/>
          </w:tcPr>
          <w:p w:rsidR="004A4762" w:rsidRPr="00B75304" w:rsidRDefault="004A4762" w:rsidP="0010671C">
            <w:pPr>
              <w:spacing w:line="360" w:lineRule="auto"/>
              <w:rPr>
                <w:rFonts w:eastAsia="Times New Roman" w:cs="Times New Roman"/>
                <w:b/>
                <w:sz w:val="24"/>
                <w:szCs w:val="24"/>
                <w:lang w:eastAsia="hu-HU"/>
              </w:rPr>
            </w:pPr>
          </w:p>
        </w:tc>
        <w:tc>
          <w:tcPr>
            <w:tcW w:w="1940" w:type="dxa"/>
          </w:tcPr>
          <w:p w:rsidR="004A4762" w:rsidRPr="00B75304" w:rsidRDefault="004A4762" w:rsidP="0010671C">
            <w:pPr>
              <w:spacing w:line="360" w:lineRule="auto"/>
              <w:rPr>
                <w:rFonts w:eastAsia="Times New Roman" w:cs="Times New Roman"/>
                <w:b/>
                <w:sz w:val="24"/>
                <w:szCs w:val="24"/>
                <w:lang w:eastAsia="hu-HU"/>
              </w:rPr>
            </w:pPr>
          </w:p>
        </w:tc>
        <w:tc>
          <w:tcPr>
            <w:tcW w:w="162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2056" w:type="dxa"/>
          </w:tcPr>
          <w:p w:rsidR="004A4762" w:rsidRPr="00B75304" w:rsidRDefault="004A4762" w:rsidP="0010671C">
            <w:pPr>
              <w:spacing w:line="360" w:lineRule="auto"/>
              <w:rPr>
                <w:rFonts w:eastAsia="Times New Roman" w:cs="Times New Roman"/>
                <w:b/>
                <w:sz w:val="24"/>
                <w:szCs w:val="24"/>
                <w:lang w:eastAsia="hu-HU"/>
              </w:rPr>
            </w:pPr>
          </w:p>
        </w:tc>
        <w:tc>
          <w:tcPr>
            <w:tcW w:w="1893" w:type="dxa"/>
          </w:tcPr>
          <w:p w:rsidR="004A4762" w:rsidRPr="00B75304" w:rsidRDefault="004A4762" w:rsidP="0010671C">
            <w:pPr>
              <w:spacing w:line="360" w:lineRule="auto"/>
              <w:rPr>
                <w:rFonts w:eastAsia="Times New Roman" w:cs="Times New Roman"/>
                <w:b/>
                <w:sz w:val="24"/>
                <w:szCs w:val="24"/>
                <w:lang w:eastAsia="hu-HU"/>
              </w:rPr>
            </w:pPr>
          </w:p>
        </w:tc>
        <w:tc>
          <w:tcPr>
            <w:tcW w:w="1772" w:type="dxa"/>
          </w:tcPr>
          <w:p w:rsidR="004A4762" w:rsidRPr="00B75304" w:rsidRDefault="004A4762" w:rsidP="0010671C">
            <w:pPr>
              <w:spacing w:line="360" w:lineRule="auto"/>
              <w:rPr>
                <w:rFonts w:eastAsia="Times New Roman" w:cs="Times New Roman"/>
                <w:b/>
                <w:sz w:val="24"/>
                <w:szCs w:val="24"/>
                <w:lang w:eastAsia="hu-HU"/>
              </w:rPr>
            </w:pPr>
          </w:p>
        </w:tc>
        <w:tc>
          <w:tcPr>
            <w:tcW w:w="1940" w:type="dxa"/>
          </w:tcPr>
          <w:p w:rsidR="004A4762" w:rsidRPr="00B75304" w:rsidRDefault="004A4762" w:rsidP="0010671C">
            <w:pPr>
              <w:spacing w:line="360" w:lineRule="auto"/>
              <w:rPr>
                <w:rFonts w:eastAsia="Times New Roman" w:cs="Times New Roman"/>
                <w:b/>
                <w:sz w:val="24"/>
                <w:szCs w:val="24"/>
                <w:lang w:eastAsia="hu-HU"/>
              </w:rPr>
            </w:pPr>
          </w:p>
        </w:tc>
        <w:tc>
          <w:tcPr>
            <w:tcW w:w="162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2056" w:type="dxa"/>
          </w:tcPr>
          <w:p w:rsidR="004A4762" w:rsidRPr="00B75304" w:rsidRDefault="004A4762" w:rsidP="0010671C">
            <w:pPr>
              <w:spacing w:line="360" w:lineRule="auto"/>
              <w:rPr>
                <w:rFonts w:eastAsia="Times New Roman" w:cs="Times New Roman"/>
                <w:b/>
                <w:sz w:val="24"/>
                <w:szCs w:val="24"/>
                <w:lang w:eastAsia="hu-HU"/>
              </w:rPr>
            </w:pPr>
          </w:p>
        </w:tc>
        <w:tc>
          <w:tcPr>
            <w:tcW w:w="1893" w:type="dxa"/>
          </w:tcPr>
          <w:p w:rsidR="004A4762" w:rsidRPr="00B75304" w:rsidRDefault="004A4762" w:rsidP="0010671C">
            <w:pPr>
              <w:spacing w:line="360" w:lineRule="auto"/>
              <w:rPr>
                <w:rFonts w:eastAsia="Times New Roman" w:cs="Times New Roman"/>
                <w:b/>
                <w:sz w:val="24"/>
                <w:szCs w:val="24"/>
                <w:lang w:eastAsia="hu-HU"/>
              </w:rPr>
            </w:pPr>
          </w:p>
        </w:tc>
        <w:tc>
          <w:tcPr>
            <w:tcW w:w="1772" w:type="dxa"/>
          </w:tcPr>
          <w:p w:rsidR="004A4762" w:rsidRPr="00B75304" w:rsidRDefault="004A4762" w:rsidP="0010671C">
            <w:pPr>
              <w:spacing w:line="360" w:lineRule="auto"/>
              <w:rPr>
                <w:rFonts w:eastAsia="Times New Roman" w:cs="Times New Roman"/>
                <w:b/>
                <w:sz w:val="24"/>
                <w:szCs w:val="24"/>
                <w:lang w:eastAsia="hu-HU"/>
              </w:rPr>
            </w:pPr>
          </w:p>
        </w:tc>
        <w:tc>
          <w:tcPr>
            <w:tcW w:w="1940" w:type="dxa"/>
          </w:tcPr>
          <w:p w:rsidR="004A4762" w:rsidRPr="00B75304" w:rsidRDefault="004A4762" w:rsidP="0010671C">
            <w:pPr>
              <w:spacing w:line="360" w:lineRule="auto"/>
              <w:rPr>
                <w:rFonts w:eastAsia="Times New Roman" w:cs="Times New Roman"/>
                <w:b/>
                <w:sz w:val="24"/>
                <w:szCs w:val="24"/>
                <w:lang w:eastAsia="hu-HU"/>
              </w:rPr>
            </w:pPr>
          </w:p>
        </w:tc>
        <w:tc>
          <w:tcPr>
            <w:tcW w:w="162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2056" w:type="dxa"/>
          </w:tcPr>
          <w:p w:rsidR="004A4762" w:rsidRPr="00B75304" w:rsidRDefault="004A4762" w:rsidP="0010671C">
            <w:pPr>
              <w:spacing w:line="360" w:lineRule="auto"/>
              <w:rPr>
                <w:rFonts w:eastAsia="Times New Roman" w:cs="Times New Roman"/>
                <w:b/>
                <w:sz w:val="24"/>
                <w:szCs w:val="24"/>
                <w:lang w:eastAsia="hu-HU"/>
              </w:rPr>
            </w:pPr>
          </w:p>
        </w:tc>
        <w:tc>
          <w:tcPr>
            <w:tcW w:w="1893" w:type="dxa"/>
          </w:tcPr>
          <w:p w:rsidR="004A4762" w:rsidRPr="00B75304" w:rsidRDefault="004A4762" w:rsidP="0010671C">
            <w:pPr>
              <w:spacing w:line="360" w:lineRule="auto"/>
              <w:rPr>
                <w:rFonts w:eastAsia="Times New Roman" w:cs="Times New Roman"/>
                <w:b/>
                <w:sz w:val="24"/>
                <w:szCs w:val="24"/>
                <w:lang w:eastAsia="hu-HU"/>
              </w:rPr>
            </w:pPr>
          </w:p>
        </w:tc>
        <w:tc>
          <w:tcPr>
            <w:tcW w:w="1772" w:type="dxa"/>
          </w:tcPr>
          <w:p w:rsidR="004A4762" w:rsidRPr="00B75304" w:rsidRDefault="004A4762" w:rsidP="0010671C">
            <w:pPr>
              <w:spacing w:line="360" w:lineRule="auto"/>
              <w:rPr>
                <w:rFonts w:eastAsia="Times New Roman" w:cs="Times New Roman"/>
                <w:b/>
                <w:sz w:val="24"/>
                <w:szCs w:val="24"/>
                <w:lang w:eastAsia="hu-HU"/>
              </w:rPr>
            </w:pPr>
          </w:p>
        </w:tc>
        <w:tc>
          <w:tcPr>
            <w:tcW w:w="1940" w:type="dxa"/>
          </w:tcPr>
          <w:p w:rsidR="004A4762" w:rsidRPr="00B75304" w:rsidRDefault="004A4762" w:rsidP="0010671C">
            <w:pPr>
              <w:spacing w:line="360" w:lineRule="auto"/>
              <w:rPr>
                <w:rFonts w:eastAsia="Times New Roman" w:cs="Times New Roman"/>
                <w:b/>
                <w:sz w:val="24"/>
                <w:szCs w:val="24"/>
                <w:lang w:eastAsia="hu-HU"/>
              </w:rPr>
            </w:pPr>
          </w:p>
        </w:tc>
        <w:tc>
          <w:tcPr>
            <w:tcW w:w="1627" w:type="dxa"/>
          </w:tcPr>
          <w:p w:rsidR="004A4762" w:rsidRPr="00B75304" w:rsidRDefault="004A4762" w:rsidP="0010671C">
            <w:pPr>
              <w:spacing w:line="360" w:lineRule="auto"/>
              <w:rPr>
                <w:rFonts w:eastAsia="Times New Roman" w:cs="Times New Roman"/>
                <w:b/>
                <w:sz w:val="24"/>
                <w:szCs w:val="24"/>
                <w:lang w:eastAsia="hu-HU"/>
              </w:rPr>
            </w:pPr>
          </w:p>
        </w:tc>
      </w:tr>
    </w:tbl>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t xml:space="preserve">II. </w:t>
      </w:r>
      <w:proofErr w:type="gramStart"/>
      <w:r w:rsidRPr="00B75304">
        <w:rPr>
          <w:rFonts w:ascii="Times" w:eastAsia="Times New Roman" w:hAnsi="Times" w:cs="Times"/>
          <w:b/>
          <w:color w:val="000000"/>
          <w:sz w:val="24"/>
          <w:szCs w:val="24"/>
          <w:lang w:eastAsia="hu-HU"/>
        </w:rPr>
        <w:t>A</w:t>
      </w:r>
      <w:proofErr w:type="gramEnd"/>
      <w:r w:rsidRPr="00B75304">
        <w:rPr>
          <w:rFonts w:ascii="Times" w:eastAsia="Times New Roman" w:hAnsi="Times" w:cs="Times"/>
          <w:b/>
          <w:color w:val="000000"/>
          <w:sz w:val="24"/>
          <w:szCs w:val="24"/>
          <w:lang w:eastAsia="hu-HU"/>
        </w:rPr>
        <w:t xml:space="preserve"> kért települési támogatás megnevezése: </w:t>
      </w:r>
    </w:p>
    <w:p w:rsidR="004A4762" w:rsidRPr="00B75304" w:rsidRDefault="004A4762" w:rsidP="004A4762">
      <w:pPr>
        <w:tabs>
          <w:tab w:val="left" w:pos="1680"/>
        </w:tabs>
        <w:spacing w:before="100" w:beforeAutospacing="1" w:after="20" w:afterAutospacing="1"/>
        <w:rPr>
          <w:rFonts w:ascii="Times" w:eastAsia="Times New Roman" w:hAnsi="Times" w:cs="Times"/>
          <w:i/>
          <w:color w:val="000000"/>
          <w:sz w:val="24"/>
          <w:szCs w:val="24"/>
          <w:lang w:eastAsia="hu-HU"/>
        </w:rPr>
      </w:pPr>
      <w:r w:rsidRPr="00B75304">
        <w:rPr>
          <w:rFonts w:ascii="Times" w:eastAsia="Times New Roman" w:hAnsi="Times" w:cs="Times"/>
          <w:i/>
          <w:color w:val="000000"/>
          <w:sz w:val="24"/>
          <w:szCs w:val="24"/>
          <w:lang w:eastAsia="hu-HU"/>
        </w:rPr>
        <w:t>(Kérjük, aláhúzással vagy bekarikázással jelölje a megállapítani kívánt ellátást!)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proofErr w:type="gramStart"/>
      <w:r w:rsidRPr="00B75304">
        <w:rPr>
          <w:rFonts w:ascii="Times" w:eastAsia="Times New Roman" w:hAnsi="Times" w:cs="Times"/>
          <w:color w:val="000000"/>
          <w:sz w:val="24"/>
          <w:szCs w:val="24"/>
          <w:lang w:eastAsia="hu-HU"/>
        </w:rPr>
        <w:t>a</w:t>
      </w:r>
      <w:proofErr w:type="gramEnd"/>
      <w:r w:rsidRPr="00B75304">
        <w:rPr>
          <w:rFonts w:ascii="Times" w:eastAsia="Times New Roman" w:hAnsi="Times" w:cs="Times"/>
          <w:color w:val="000000"/>
          <w:sz w:val="24"/>
          <w:szCs w:val="24"/>
          <w:lang w:eastAsia="hu-HU"/>
        </w:rPr>
        <w:t>) rendkívüli települési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b) lakhatási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c) gyógyszertámogatás,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lastRenderedPageBreak/>
        <w:t>d) ápolási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proofErr w:type="gramStart"/>
      <w:r w:rsidRPr="00B75304">
        <w:rPr>
          <w:rFonts w:ascii="Times" w:eastAsia="Times New Roman" w:hAnsi="Times" w:cs="Times"/>
          <w:color w:val="000000"/>
          <w:sz w:val="24"/>
          <w:szCs w:val="24"/>
          <w:lang w:eastAsia="hu-HU"/>
        </w:rPr>
        <w:t>e</w:t>
      </w:r>
      <w:proofErr w:type="gramEnd"/>
      <w:r w:rsidRPr="00B75304">
        <w:rPr>
          <w:rFonts w:ascii="Times" w:eastAsia="Times New Roman" w:hAnsi="Times" w:cs="Times"/>
          <w:color w:val="000000"/>
          <w:sz w:val="24"/>
          <w:szCs w:val="24"/>
          <w:lang w:eastAsia="hu-HU"/>
        </w:rPr>
        <w:t>) tanévkezdési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proofErr w:type="gramStart"/>
      <w:r w:rsidRPr="00B75304">
        <w:rPr>
          <w:rFonts w:ascii="Times" w:eastAsia="Times New Roman" w:hAnsi="Times" w:cs="Times"/>
          <w:color w:val="000000"/>
          <w:sz w:val="24"/>
          <w:szCs w:val="24"/>
          <w:lang w:eastAsia="hu-HU"/>
        </w:rPr>
        <w:t>f</w:t>
      </w:r>
      <w:proofErr w:type="gramEnd"/>
      <w:r w:rsidRPr="00B75304">
        <w:rPr>
          <w:rFonts w:ascii="Times" w:eastAsia="Times New Roman" w:hAnsi="Times" w:cs="Times"/>
          <w:color w:val="000000"/>
          <w:sz w:val="24"/>
          <w:szCs w:val="24"/>
          <w:lang w:eastAsia="hu-HU"/>
        </w:rPr>
        <w:t>) temetési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proofErr w:type="gramStart"/>
      <w:r w:rsidRPr="00B75304">
        <w:rPr>
          <w:rFonts w:ascii="Times" w:eastAsia="Times New Roman" w:hAnsi="Times" w:cs="Times"/>
          <w:color w:val="000000"/>
          <w:sz w:val="24"/>
          <w:szCs w:val="24"/>
          <w:lang w:eastAsia="hu-HU"/>
        </w:rPr>
        <w:t>g</w:t>
      </w:r>
      <w:proofErr w:type="gramEnd"/>
      <w:r w:rsidRPr="00B75304">
        <w:rPr>
          <w:rFonts w:ascii="Times" w:eastAsia="Times New Roman" w:hAnsi="Times" w:cs="Times"/>
          <w:color w:val="000000"/>
          <w:sz w:val="24"/>
          <w:szCs w:val="24"/>
          <w:lang w:eastAsia="hu-HU"/>
        </w:rPr>
        <w:t>) szemétszállítási díjfizetéshez kapcsolódó települési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proofErr w:type="gramStart"/>
      <w:r w:rsidRPr="00B75304">
        <w:rPr>
          <w:rFonts w:ascii="Times" w:eastAsia="Times New Roman" w:hAnsi="Times" w:cs="Times"/>
          <w:color w:val="000000"/>
          <w:sz w:val="24"/>
          <w:szCs w:val="24"/>
          <w:lang w:eastAsia="hu-HU"/>
        </w:rPr>
        <w:t>h</w:t>
      </w:r>
      <w:proofErr w:type="gramEnd"/>
      <w:r w:rsidRPr="00B75304">
        <w:rPr>
          <w:rFonts w:ascii="Times" w:eastAsia="Times New Roman" w:hAnsi="Times" w:cs="Times"/>
          <w:color w:val="000000"/>
          <w:sz w:val="24"/>
          <w:szCs w:val="24"/>
          <w:lang w:eastAsia="hu-HU"/>
        </w:rPr>
        <w:t>) szociális célú tüzelőanyag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b/>
          <w:color w:val="000000"/>
          <w:sz w:val="24"/>
          <w:szCs w:val="24"/>
          <w:lang w:eastAsia="hu-HU"/>
        </w:rPr>
        <w:t>III. Alulírott kérelmező a részemre megállapított települési támogatást:</w:t>
      </w:r>
      <w:r w:rsidRPr="00B75304">
        <w:rPr>
          <w:rFonts w:ascii="Times" w:eastAsia="Times New Roman" w:hAnsi="Times" w:cs="Times"/>
          <w:b/>
          <w:color w:val="000000"/>
          <w:sz w:val="24"/>
          <w:szCs w:val="24"/>
          <w:lang w:eastAsia="hu-HU"/>
        </w:rPr>
        <w:br/>
      </w:r>
      <w:r w:rsidRPr="00B75304">
        <w:rPr>
          <w:rFonts w:ascii="Times" w:eastAsia="Times New Roman" w:hAnsi="Times" w:cs="Times"/>
          <w:color w:val="000000"/>
          <w:sz w:val="24"/>
          <w:szCs w:val="24"/>
          <w:lang w:eastAsia="hu-HU"/>
        </w:rPr>
        <w:t xml:space="preserve">a) az alábbi folyószámlára való </w:t>
      </w:r>
      <w:proofErr w:type="gramStart"/>
      <w:r w:rsidRPr="00B75304">
        <w:rPr>
          <w:rFonts w:ascii="Times" w:eastAsia="Times New Roman" w:hAnsi="Times" w:cs="Times"/>
          <w:color w:val="000000"/>
          <w:sz w:val="24"/>
          <w:szCs w:val="24"/>
          <w:lang w:eastAsia="hu-HU"/>
        </w:rPr>
        <w:t>utalással …</w:t>
      </w:r>
      <w:proofErr w:type="gramEnd"/>
      <w:r w:rsidRPr="00B75304">
        <w:rPr>
          <w:rFonts w:ascii="Times" w:eastAsia="Times New Roman" w:hAnsi="Times" w:cs="Times"/>
          <w:color w:val="000000"/>
          <w:sz w:val="24"/>
          <w:szCs w:val="24"/>
          <w:lang w:eastAsia="hu-HU"/>
        </w:rPr>
        <w:t>……………………………………………………, vagy</w:t>
      </w:r>
      <w:r w:rsidRPr="00B75304">
        <w:rPr>
          <w:rFonts w:ascii="Times" w:eastAsia="Times New Roman" w:hAnsi="Times" w:cs="Times"/>
          <w:color w:val="000000"/>
          <w:sz w:val="24"/>
          <w:szCs w:val="24"/>
          <w:lang w:eastAsia="hu-HU"/>
        </w:rPr>
        <w:br/>
        <w:t>b) az önkormányzat pénztárából</w:t>
      </w:r>
      <w:r w:rsidRPr="00B75304">
        <w:rPr>
          <w:rFonts w:ascii="Times" w:eastAsia="Times New Roman" w:hAnsi="Times" w:cs="Times"/>
          <w:color w:val="000000"/>
          <w:sz w:val="24"/>
          <w:szCs w:val="24"/>
          <w:lang w:eastAsia="hu-HU"/>
        </w:rPr>
        <w:br/>
        <w:t>kérem kifizetni.</w:t>
      </w:r>
      <w:r w:rsidRPr="00B75304">
        <w:rPr>
          <w:rFonts w:ascii="Times" w:eastAsia="Times New Roman" w:hAnsi="Times" w:cs="Times"/>
          <w:color w:val="000000"/>
          <w:sz w:val="24"/>
          <w:szCs w:val="24"/>
          <w:lang w:eastAsia="hu-HU"/>
        </w:rPr>
        <w:br/>
      </w:r>
      <w:r w:rsidRPr="00B75304">
        <w:rPr>
          <w:rFonts w:ascii="Times" w:eastAsia="Times New Roman" w:hAnsi="Times" w:cs="Times"/>
          <w:i/>
          <w:color w:val="000000"/>
          <w:sz w:val="24"/>
          <w:szCs w:val="24"/>
          <w:lang w:eastAsia="hu-HU"/>
        </w:rPr>
        <w:t>(A megfelelő szövegrészt kérjük aláhúzással és/vagy kitöltéssel jelezze!)</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t>IV. Jövedelmi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370"/>
        <w:gridCol w:w="1174"/>
        <w:gridCol w:w="1171"/>
        <w:gridCol w:w="1168"/>
        <w:gridCol w:w="1165"/>
        <w:gridCol w:w="1163"/>
      </w:tblGrid>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jövedelem típusa</w:t>
            </w:r>
          </w:p>
        </w:t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 xml:space="preserve">kérelmező </w:t>
            </w:r>
          </w:p>
        </w:tc>
        <w:tc>
          <w:tcPr>
            <w:tcW w:w="6985" w:type="dxa"/>
            <w:gridSpan w:val="5"/>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közös háztartásban élő személyek</w:t>
            </w:r>
          </w:p>
        </w:tc>
      </w:tr>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munkaviszonyból, foglalkoztatási jogviszonyból származó</w:t>
            </w: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társas és egyéni vállalkozásból, őstermelői, illetve szellemi és más önálló tevékenységből származó</w:t>
            </w: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alkalmi munkavégzésből származó</w:t>
            </w: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 xml:space="preserve">táppénz, gyed, gyes, </w:t>
            </w:r>
            <w:proofErr w:type="spellStart"/>
            <w:r w:rsidRPr="00B75304">
              <w:rPr>
                <w:rFonts w:eastAsia="Times New Roman" w:cs="Times New Roman"/>
                <w:b/>
                <w:sz w:val="24"/>
                <w:szCs w:val="24"/>
                <w:lang w:eastAsia="hu-HU"/>
              </w:rPr>
              <w:t>gyet</w:t>
            </w:r>
            <w:proofErr w:type="spellEnd"/>
            <w:r w:rsidRPr="00B75304">
              <w:rPr>
                <w:rFonts w:eastAsia="Times New Roman" w:cs="Times New Roman"/>
                <w:b/>
                <w:sz w:val="24"/>
                <w:szCs w:val="24"/>
                <w:lang w:eastAsia="hu-HU"/>
              </w:rPr>
              <w:t>, családi pótlék</w:t>
            </w: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 xml:space="preserve">nyugellátás és egyéb </w:t>
            </w:r>
            <w:r w:rsidRPr="00B75304">
              <w:rPr>
                <w:rFonts w:eastAsia="Times New Roman" w:cs="Times New Roman"/>
                <w:b/>
                <w:sz w:val="24"/>
                <w:szCs w:val="24"/>
                <w:lang w:eastAsia="hu-HU"/>
              </w:rPr>
              <w:lastRenderedPageBreak/>
              <w:t>nyugdíjszerű rendszeres szociális ellátások</w:t>
            </w: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lastRenderedPageBreak/>
              <w:t xml:space="preserve">önkormányzat és kormányhivatal által folyósított ellátások  </w:t>
            </w: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egyéb</w:t>
            </w: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r>
      <w:tr w:rsidR="004A4762" w:rsidRPr="00B75304" w:rsidTr="0010671C">
        <w:tc>
          <w:tcPr>
            <w:tcW w:w="1397" w:type="dxa"/>
          </w:tcPr>
          <w:p w:rsidR="004A4762" w:rsidRPr="00B75304" w:rsidRDefault="004A4762" w:rsidP="0010671C">
            <w:pPr>
              <w:spacing w:line="360" w:lineRule="auto"/>
              <w:rPr>
                <w:rFonts w:eastAsia="Times New Roman" w:cs="Times New Roman"/>
                <w:b/>
                <w:sz w:val="24"/>
                <w:szCs w:val="24"/>
                <w:lang w:eastAsia="hu-HU"/>
              </w:rPr>
            </w:pPr>
            <w:r w:rsidRPr="00B75304">
              <w:rPr>
                <w:rFonts w:eastAsia="Times New Roman" w:cs="Times New Roman"/>
                <w:b/>
                <w:sz w:val="24"/>
                <w:szCs w:val="24"/>
                <w:lang w:eastAsia="hu-HU"/>
              </w:rPr>
              <w:t>Összesen:</w:t>
            </w: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c>
          <w:tcPr>
            <w:tcW w:w="1397" w:type="dxa"/>
          </w:tcPr>
          <w:p w:rsidR="004A4762" w:rsidRPr="00B75304" w:rsidRDefault="004A4762" w:rsidP="0010671C">
            <w:pPr>
              <w:spacing w:line="360" w:lineRule="auto"/>
              <w:rPr>
                <w:rFonts w:eastAsia="Times New Roman" w:cs="Times New Roman"/>
                <w:b/>
                <w:sz w:val="24"/>
                <w:szCs w:val="24"/>
                <w:lang w:eastAsia="hu-HU"/>
              </w:rPr>
            </w:pPr>
          </w:p>
        </w:tc>
      </w:tr>
    </w:tbl>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 családban az egy főre jutó jövedelem havi összege</w:t>
      </w:r>
      <w:proofErr w:type="gramStart"/>
      <w:r w:rsidRPr="00B75304">
        <w:rPr>
          <w:rFonts w:ascii="Times" w:eastAsia="Times New Roman" w:hAnsi="Times" w:cs="Times"/>
          <w:color w:val="000000"/>
          <w:sz w:val="24"/>
          <w:szCs w:val="24"/>
          <w:lang w:eastAsia="hu-HU"/>
        </w:rPr>
        <w:t xml:space="preserve">: </w:t>
      </w:r>
      <w:r>
        <w:rPr>
          <w:rFonts w:ascii="Times" w:eastAsia="Times New Roman" w:hAnsi="Times" w:cs="Times"/>
          <w:color w:val="000000"/>
          <w:sz w:val="24"/>
          <w:szCs w:val="24"/>
          <w:lang w:eastAsia="hu-HU"/>
        </w:rPr>
        <w:t>…</w:t>
      </w:r>
      <w:proofErr w:type="gramEnd"/>
      <w:r>
        <w:rPr>
          <w:rFonts w:ascii="Times" w:eastAsia="Times New Roman" w:hAnsi="Times" w:cs="Times"/>
          <w:color w:val="000000"/>
          <w:sz w:val="24"/>
          <w:szCs w:val="24"/>
          <w:lang w:eastAsia="hu-HU"/>
        </w:rPr>
        <w:t>…………………………………</w:t>
      </w:r>
      <w:r w:rsidRPr="00B75304">
        <w:rPr>
          <w:rFonts w:ascii="Times" w:eastAsia="Times New Roman" w:hAnsi="Times" w:cs="Times"/>
          <w:color w:val="000000"/>
          <w:sz w:val="24"/>
          <w:szCs w:val="24"/>
          <w:lang w:eastAsia="hu-HU"/>
        </w:rPr>
        <w:t>Ft/fő</w:t>
      </w:r>
      <w:r w:rsidRPr="00B75304">
        <w:rPr>
          <w:rFonts w:ascii="Times" w:eastAsia="Times New Roman" w:hAnsi="Times" w:cs="Times"/>
          <w:color w:val="000000"/>
          <w:sz w:val="24"/>
          <w:szCs w:val="24"/>
          <w:lang w:eastAsia="hu-HU"/>
        </w:rPr>
        <w:br/>
      </w:r>
      <w:r w:rsidRPr="00B75304">
        <w:rPr>
          <w:rFonts w:ascii="Times" w:eastAsia="Times New Roman" w:hAnsi="Times" w:cs="Times"/>
          <w:i/>
          <w:color w:val="000000"/>
          <w:sz w:val="24"/>
          <w:szCs w:val="24"/>
          <w:lang w:eastAsia="hu-HU"/>
        </w:rPr>
        <w:t>(Az ügyintéző tölti ki!)</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proofErr w:type="gramStart"/>
      <w:r w:rsidRPr="00B75304">
        <w:rPr>
          <w:rFonts w:ascii="Times" w:eastAsia="Times New Roman" w:hAnsi="Times" w:cs="Times"/>
          <w:b/>
          <w:color w:val="000000"/>
          <w:sz w:val="24"/>
          <w:szCs w:val="24"/>
          <w:lang w:eastAsia="hu-HU"/>
        </w:rPr>
        <w:t>V. Rendkívüli települési támogatás esetén, az a rendkívüli élethelyzet, amelyre tekintettel, a támogatást kéri:</w:t>
      </w:r>
      <w:r w:rsidRPr="00B75304">
        <w:rPr>
          <w:rFonts w:ascii="Times" w:eastAsia="Times New Roman" w:hAnsi="Times" w:cs="Times"/>
          <w:b/>
          <w:color w:val="000000"/>
          <w:sz w:val="24"/>
          <w:szCs w:val="24"/>
          <w:lang w:eastAsia="hu-HU"/>
        </w:rPr>
        <w:br/>
      </w:r>
      <w:r w:rsidRPr="00B75304">
        <w:rPr>
          <w:rFonts w:ascii="Times" w:eastAsia="Times New Roman" w:hAnsi="Times" w:cs="Times"/>
          <w:color w:val="000000"/>
          <w:sz w:val="24"/>
          <w:szCs w:val="24"/>
          <w:lang w:eastAsia="hu-HU"/>
        </w:rPr>
        <w:t>.......................................................................................................................................................</w:t>
      </w:r>
      <w:proofErr w:type="gramEnd"/>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w:t>
      </w:r>
      <w:r w:rsidRPr="00B75304">
        <w:rPr>
          <w:rFonts w:ascii="Times" w:eastAsia="Times New Roman" w:hAnsi="Times" w:cs="Times"/>
          <w:i/>
          <w:color w:val="000000"/>
          <w:sz w:val="24"/>
          <w:szCs w:val="24"/>
          <w:lang w:eastAsia="hu-HU"/>
        </w:rPr>
        <w:t xml:space="preserve"> (Kérjük, kérelméhez csatolja a létfenntartást veszélyeztető állapot igazolására alkalmas iratot!)</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t>VI. Ápolási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Az ápolt személy személyes adatai:</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Anyja 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hely, év, hó, nap</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Lakóhely</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Tartózkodási hely</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TAJ száma</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lastRenderedPageBreak/>
        <w:t>VII. Tanévkezdési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 gyermek (</w:t>
      </w:r>
      <w:proofErr w:type="spellStart"/>
      <w:r w:rsidRPr="00B75304">
        <w:rPr>
          <w:rFonts w:ascii="Times" w:eastAsia="Times New Roman" w:hAnsi="Times" w:cs="Times"/>
          <w:color w:val="000000"/>
          <w:sz w:val="24"/>
          <w:szCs w:val="24"/>
          <w:lang w:eastAsia="hu-HU"/>
        </w:rPr>
        <w:t>ek</w:t>
      </w:r>
      <w:proofErr w:type="spellEnd"/>
      <w:r w:rsidRPr="00B75304">
        <w:rPr>
          <w:rFonts w:ascii="Times" w:eastAsia="Times New Roman" w:hAnsi="Times" w:cs="Times"/>
          <w:color w:val="000000"/>
          <w:sz w:val="24"/>
          <w:szCs w:val="24"/>
          <w:lang w:eastAsia="hu-HU"/>
        </w:rPr>
        <w:t>) személyes adatai:</w:t>
      </w:r>
    </w:p>
    <w:tbl>
      <w:tblPr>
        <w:tblStyle w:val="Rcsostblzat"/>
        <w:tblW w:w="9062" w:type="dxa"/>
        <w:tblLayout w:type="fixed"/>
        <w:tblLook w:val="04A0" w:firstRow="1" w:lastRow="0" w:firstColumn="1" w:lastColumn="0" w:noHBand="0" w:noVBand="1"/>
      </w:tblPr>
      <w:tblGrid>
        <w:gridCol w:w="1809"/>
        <w:gridCol w:w="1418"/>
        <w:gridCol w:w="1417"/>
        <w:gridCol w:w="1418"/>
        <w:gridCol w:w="1276"/>
        <w:gridCol w:w="1724"/>
      </w:tblGrid>
      <w:tr w:rsidR="004A4762" w:rsidRPr="00B75304" w:rsidTr="0010671C">
        <w:tc>
          <w:tcPr>
            <w:tcW w:w="1809"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 gyermek neve</w:t>
            </w: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hely, idő</w:t>
            </w:r>
          </w:p>
        </w:tc>
        <w:tc>
          <w:tcPr>
            <w:tcW w:w="1417"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Anyja neve</w:t>
            </w: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Lakóhely</w:t>
            </w:r>
          </w:p>
        </w:tc>
        <w:tc>
          <w:tcPr>
            <w:tcW w:w="1276"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TAJ száma</w:t>
            </w:r>
          </w:p>
        </w:tc>
        <w:tc>
          <w:tcPr>
            <w:tcW w:w="1724"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Nevelési/oktatási intézmény neve</w:t>
            </w:r>
          </w:p>
        </w:tc>
      </w:tr>
      <w:tr w:rsidR="004A4762" w:rsidRPr="00B75304" w:rsidTr="0010671C">
        <w:tc>
          <w:tcPr>
            <w:tcW w:w="1809"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7"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276"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724"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r>
      <w:tr w:rsidR="004A4762" w:rsidRPr="00B75304" w:rsidTr="0010671C">
        <w:tc>
          <w:tcPr>
            <w:tcW w:w="1809"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7"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276"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724"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r>
      <w:tr w:rsidR="004A4762" w:rsidRPr="00B75304" w:rsidTr="0010671C">
        <w:tc>
          <w:tcPr>
            <w:tcW w:w="1809"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7"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276"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724"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r>
      <w:tr w:rsidR="004A4762" w:rsidRPr="00B75304" w:rsidTr="0010671C">
        <w:tc>
          <w:tcPr>
            <w:tcW w:w="1809"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7"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418"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276"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c>
          <w:tcPr>
            <w:tcW w:w="1724" w:type="dxa"/>
          </w:tcPr>
          <w:p w:rsidR="004A4762" w:rsidRPr="00B75304" w:rsidRDefault="004A4762" w:rsidP="0010671C">
            <w:pPr>
              <w:tabs>
                <w:tab w:val="left" w:pos="1680"/>
              </w:tabs>
              <w:spacing w:before="100" w:beforeAutospacing="1" w:after="20" w:afterAutospacing="1"/>
              <w:rPr>
                <w:rFonts w:ascii="Times" w:eastAsia="Times New Roman" w:hAnsi="Times" w:cs="Times"/>
                <w:color w:val="000000"/>
                <w:sz w:val="24"/>
                <w:szCs w:val="24"/>
                <w:lang w:eastAsia="hu-HU"/>
              </w:rPr>
            </w:pPr>
          </w:p>
        </w:tc>
      </w:tr>
    </w:tbl>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 xml:space="preserve">Alulírott kérelmező nyilatkozom, hogy a fenti </w:t>
      </w:r>
      <w:proofErr w:type="gramStart"/>
      <w:r w:rsidRPr="00B75304">
        <w:rPr>
          <w:rFonts w:ascii="Times" w:eastAsia="Times New Roman" w:hAnsi="Times" w:cs="Times"/>
          <w:color w:val="000000"/>
          <w:sz w:val="24"/>
          <w:szCs w:val="24"/>
          <w:lang w:eastAsia="hu-HU"/>
        </w:rPr>
        <w:t>gyermeke(</w:t>
      </w:r>
      <w:proofErr w:type="gramEnd"/>
      <w:r w:rsidRPr="00B75304">
        <w:rPr>
          <w:rFonts w:ascii="Times" w:eastAsia="Times New Roman" w:hAnsi="Times" w:cs="Times"/>
          <w:color w:val="000000"/>
          <w:sz w:val="24"/>
          <w:szCs w:val="24"/>
          <w:lang w:eastAsia="hu-HU"/>
        </w:rPr>
        <w:t xml:space="preserve">i)m után rendszeres gyermekvédelmi kedvezményben és </w:t>
      </w:r>
      <w:proofErr w:type="spellStart"/>
      <w:r w:rsidRPr="00B75304">
        <w:rPr>
          <w:rFonts w:ascii="Times" w:eastAsia="Times New Roman" w:hAnsi="Times" w:cs="Times"/>
          <w:color w:val="000000"/>
          <w:sz w:val="24"/>
          <w:szCs w:val="24"/>
          <w:lang w:eastAsia="hu-HU"/>
        </w:rPr>
        <w:t>Bursa</w:t>
      </w:r>
      <w:proofErr w:type="spellEnd"/>
      <w:r w:rsidRPr="00B75304">
        <w:rPr>
          <w:rFonts w:ascii="Times" w:eastAsia="Times New Roman" w:hAnsi="Times" w:cs="Times"/>
          <w:color w:val="000000"/>
          <w:sz w:val="24"/>
          <w:szCs w:val="24"/>
          <w:lang w:eastAsia="hu-HU"/>
        </w:rPr>
        <w:t xml:space="preserve"> Hungarica felsőoktatási Ösztöndíjban nem részesülök.</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t>VIII. Temetési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Az elhunyt személyes adatai:</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neve</w:t>
      </w:r>
      <w:proofErr w:type="gramStart"/>
      <w:r w:rsidRPr="00B75304">
        <w:rPr>
          <w:rFonts w:ascii="Times" w:eastAsia="Times New Roman" w:hAnsi="Times" w:cs="Times"/>
          <w:color w:val="000000"/>
          <w:sz w:val="24"/>
          <w:szCs w:val="24"/>
          <w:lang w:eastAsia="hu-HU"/>
        </w:rPr>
        <w:t>:.............................................................................................................................</w:t>
      </w:r>
      <w:proofErr w:type="gramEnd"/>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Anyja neve</w:t>
      </w:r>
      <w:proofErr w:type="gramStart"/>
      <w:r w:rsidRPr="00B75304">
        <w:rPr>
          <w:rFonts w:ascii="Times" w:eastAsia="Times New Roman" w:hAnsi="Times" w:cs="Times"/>
          <w:color w:val="000000"/>
          <w:sz w:val="24"/>
          <w:szCs w:val="24"/>
          <w:lang w:eastAsia="hu-HU"/>
        </w:rPr>
        <w:t>:.................................................................................................................................</w:t>
      </w:r>
      <w:proofErr w:type="gramEnd"/>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hely, év, hó, nap</w:t>
      </w:r>
      <w:proofErr w:type="gramStart"/>
      <w:r w:rsidRPr="00B75304">
        <w:rPr>
          <w:rFonts w:ascii="Times" w:eastAsia="Times New Roman" w:hAnsi="Times" w:cs="Times"/>
          <w:color w:val="000000"/>
          <w:sz w:val="24"/>
          <w:szCs w:val="24"/>
          <w:lang w:eastAsia="hu-HU"/>
        </w:rPr>
        <w:t>:.........................................................................................................</w:t>
      </w:r>
      <w:proofErr w:type="gramEnd"/>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Lakóhely</w:t>
      </w:r>
      <w:proofErr w:type="gramStart"/>
      <w:r w:rsidRPr="00B75304">
        <w:rPr>
          <w:rFonts w:ascii="Times" w:eastAsia="Times New Roman" w:hAnsi="Times" w:cs="Times"/>
          <w:color w:val="000000"/>
          <w:sz w:val="24"/>
          <w:szCs w:val="24"/>
          <w:lang w:eastAsia="hu-HU"/>
        </w:rPr>
        <w:t>:....................................................................................................................................</w:t>
      </w:r>
      <w:proofErr w:type="gramEnd"/>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 haláleset helye, ideje</w:t>
      </w:r>
      <w:proofErr w:type="gramStart"/>
      <w:r w:rsidRPr="00B75304">
        <w:rPr>
          <w:rFonts w:ascii="Times" w:eastAsia="Times New Roman" w:hAnsi="Times" w:cs="Times"/>
          <w:color w:val="000000"/>
          <w:sz w:val="24"/>
          <w:szCs w:val="24"/>
          <w:lang w:eastAsia="hu-HU"/>
        </w:rPr>
        <w:t>:...............................................................................................................</w:t>
      </w:r>
      <w:proofErr w:type="gramEnd"/>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Az elhunyt TAJ száma</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t>IX. Szemétszállítási díjfizetéshez kapcsolódó települési támogatás:</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 kérelmező személy személyes adatai:</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Anyja neve</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Születési hely, év, hó, nap</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Lakóhely</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Tartózkodási hely</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TAJ száma</w:t>
      </w:r>
      <w:proofErr w:type="gramStart"/>
      <w:r w:rsidRPr="00B75304">
        <w:rPr>
          <w:rFonts w:ascii="Times" w:eastAsia="Times New Roman" w:hAnsi="Times" w:cs="Times"/>
          <w:color w:val="000000"/>
          <w:sz w:val="24"/>
          <w:szCs w:val="24"/>
          <w:lang w:eastAsia="hu-HU"/>
        </w:rPr>
        <w:t>: …</w:t>
      </w:r>
      <w:proofErr w:type="gramEnd"/>
      <w:r w:rsidRPr="00B75304">
        <w:rPr>
          <w:rFonts w:ascii="Times" w:eastAsia="Times New Roman" w:hAnsi="Times" w:cs="Times"/>
          <w:color w:val="000000"/>
          <w:sz w:val="24"/>
          <w:szCs w:val="24"/>
          <w:lang w:eastAsia="hu-HU"/>
        </w:rPr>
        <w:t>………………………………………………………………………………….</w:t>
      </w:r>
    </w:p>
    <w:p w:rsidR="004A4762" w:rsidRPr="00B75304" w:rsidRDefault="004A4762" w:rsidP="004A4762">
      <w:pPr>
        <w:tabs>
          <w:tab w:val="left" w:pos="1680"/>
        </w:tabs>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color w:val="000000"/>
          <w:sz w:val="24"/>
          <w:szCs w:val="24"/>
          <w:lang w:eastAsia="hu-HU"/>
        </w:rPr>
        <w:lastRenderedPageBreak/>
        <w:t>A támogatás jogcíme:</w:t>
      </w:r>
      <w:r w:rsidRPr="00B75304">
        <w:rPr>
          <w:rFonts w:ascii="Times" w:eastAsia="Times New Roman" w:hAnsi="Times" w:cs="Times"/>
          <w:color w:val="000000"/>
          <w:sz w:val="24"/>
          <w:szCs w:val="24"/>
          <w:lang w:eastAsia="hu-HU"/>
        </w:rPr>
        <w:br/>
      </w:r>
      <w:r w:rsidRPr="00B75304">
        <w:rPr>
          <w:rFonts w:ascii="Times" w:eastAsia="Times New Roman" w:hAnsi="Times" w:cs="Times"/>
          <w:color w:val="000000"/>
          <w:sz w:val="24"/>
          <w:szCs w:val="24"/>
          <w:lang w:eastAsia="hu-HU"/>
        </w:rPr>
        <w:br/>
        <w:t>a) egyszemélyes háztartásban élő személy, vagy</w:t>
      </w:r>
      <w:r w:rsidRPr="00B75304">
        <w:rPr>
          <w:rFonts w:ascii="Times" w:eastAsia="Times New Roman" w:hAnsi="Times" w:cs="Times"/>
          <w:color w:val="000000"/>
          <w:sz w:val="24"/>
          <w:szCs w:val="24"/>
          <w:lang w:eastAsia="hu-HU"/>
        </w:rPr>
        <w:br/>
      </w:r>
      <w:r w:rsidRPr="00B75304">
        <w:rPr>
          <w:rFonts w:ascii="Times" w:eastAsia="Times New Roman" w:hAnsi="Times" w:cs="Times"/>
          <w:color w:val="000000"/>
          <w:sz w:val="24"/>
          <w:szCs w:val="24"/>
          <w:lang w:eastAsia="hu-HU"/>
        </w:rPr>
        <w:br/>
        <w:t>b) a családban élő 70 éven felüli személy.</w:t>
      </w:r>
      <w:r>
        <w:rPr>
          <w:rFonts w:ascii="Times" w:eastAsia="Times New Roman" w:hAnsi="Times" w:cs="Times"/>
          <w:color w:val="000000"/>
          <w:sz w:val="24"/>
          <w:szCs w:val="24"/>
          <w:lang w:eastAsia="hu-HU"/>
        </w:rPr>
        <w:br/>
      </w:r>
      <w:r w:rsidRPr="00B75304">
        <w:rPr>
          <w:rFonts w:ascii="Times" w:eastAsia="Times New Roman" w:hAnsi="Times" w:cs="Times"/>
          <w:color w:val="000000"/>
          <w:sz w:val="24"/>
          <w:szCs w:val="24"/>
          <w:lang w:eastAsia="hu-HU"/>
        </w:rPr>
        <w:br/>
        <w:t>Alulírott kérelmező, 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r w:rsidRPr="00B75304">
        <w:rPr>
          <w:rFonts w:ascii="Times" w:eastAsia="Times New Roman" w:hAnsi="Times" w:cs="Times"/>
          <w:color w:val="000000"/>
          <w:sz w:val="24"/>
          <w:szCs w:val="24"/>
          <w:lang w:eastAsia="hu-HU"/>
        </w:rPr>
        <w:br/>
        <w:t>Hozzájárulok a kérelemben szereplő adatoknak a szociális igazgatási eljárás során történő felhasználásához.</w:t>
      </w:r>
      <w:r w:rsidRPr="00B75304">
        <w:rPr>
          <w:rFonts w:ascii="Times" w:eastAsia="Times New Roman" w:hAnsi="Times" w:cs="Times"/>
          <w:color w:val="000000"/>
          <w:sz w:val="24"/>
          <w:szCs w:val="24"/>
          <w:lang w:eastAsia="hu-HU"/>
        </w:rPr>
        <w:br/>
        <w:t>Az eljárás megindításáról írásbeli értesítést nem kérek.</w:t>
      </w:r>
      <w:r w:rsidRPr="00B75304">
        <w:rPr>
          <w:rFonts w:ascii="Times" w:eastAsia="Times New Roman" w:hAnsi="Times" w:cs="Times"/>
          <w:color w:val="000000"/>
          <w:sz w:val="24"/>
          <w:szCs w:val="24"/>
          <w:lang w:eastAsia="hu-HU"/>
        </w:rPr>
        <w:br/>
        <w:t xml:space="preserve">Alulírott kérelmező kijelentem, hogy a közölt adatok a valóságnak megfelelnek. </w:t>
      </w:r>
      <w:r w:rsidRPr="00B75304">
        <w:rPr>
          <w:rFonts w:ascii="Times" w:eastAsia="Times New Roman" w:hAnsi="Times" w:cs="Times"/>
          <w:color w:val="000000"/>
          <w:sz w:val="24"/>
          <w:szCs w:val="24"/>
          <w:lang w:eastAsia="hu-HU"/>
        </w:rPr>
        <w:br/>
        <w:t>Tudomásul veszem, hogy a jogosulatlanul és rosszhiszeműen felvett ellátást jogszabályban meghatározott módon vissza kell térítenem.</w:t>
      </w:r>
      <w:r w:rsidRPr="00B75304">
        <w:rPr>
          <w:rFonts w:ascii="Times" w:eastAsia="Times New Roman" w:hAnsi="Times" w:cs="Times"/>
          <w:color w:val="000000"/>
          <w:sz w:val="24"/>
          <w:szCs w:val="24"/>
          <w:lang w:eastAsia="hu-HU"/>
        </w:rPr>
        <w:br/>
      </w:r>
    </w:p>
    <w:p w:rsidR="004A4762" w:rsidRPr="00B75304" w:rsidRDefault="004A4762" w:rsidP="004A4762">
      <w:pPr>
        <w:widowControl/>
        <w:tabs>
          <w:tab w:val="left" w:pos="1680"/>
        </w:tabs>
        <w:autoSpaceDE/>
        <w:autoSpaceDN/>
        <w:adjustRightInd/>
        <w:spacing w:before="100" w:beforeAutospacing="1" w:after="20" w:afterAutospacing="1"/>
        <w:rPr>
          <w:rFonts w:ascii="Times" w:eastAsia="Times New Roman" w:hAnsi="Times" w:cs="Times"/>
          <w:b/>
          <w:color w:val="000000"/>
          <w:sz w:val="24"/>
          <w:szCs w:val="24"/>
          <w:lang w:eastAsia="hu-HU"/>
        </w:rPr>
      </w:pPr>
      <w:r w:rsidRPr="00B75304">
        <w:rPr>
          <w:rFonts w:ascii="Times" w:eastAsia="Times New Roman" w:hAnsi="Times" w:cs="Times"/>
          <w:b/>
          <w:color w:val="000000"/>
          <w:sz w:val="24"/>
          <w:szCs w:val="24"/>
          <w:lang w:eastAsia="hu-HU"/>
        </w:rPr>
        <w:t>X. Szociális célú tüzelőanyag támogatás:</w:t>
      </w:r>
      <w:r>
        <w:rPr>
          <w:rFonts w:ascii="Times" w:eastAsia="Times New Roman" w:hAnsi="Times" w:cs="Times"/>
          <w:b/>
          <w:color w:val="000000"/>
          <w:sz w:val="24"/>
          <w:szCs w:val="24"/>
          <w:lang w:eastAsia="hu-HU"/>
        </w:rPr>
        <w:br/>
      </w:r>
      <w:r w:rsidRPr="00B75304">
        <w:rPr>
          <w:rFonts w:cs="Times New Roman"/>
          <w:sz w:val="24"/>
          <w:szCs w:val="24"/>
        </w:rPr>
        <w:t xml:space="preserve">Kérelmező a lakásban milyen jogcímen tartózkodik: </w:t>
      </w:r>
    </w:p>
    <w:p w:rsidR="004A4762" w:rsidRPr="00B75304" w:rsidRDefault="004A4762" w:rsidP="004A4762">
      <w:pPr>
        <w:spacing w:line="360" w:lineRule="auto"/>
        <w:jc w:val="center"/>
        <w:rPr>
          <w:rFonts w:cs="Times New Roman"/>
          <w:i/>
          <w:sz w:val="24"/>
          <w:szCs w:val="24"/>
        </w:rPr>
      </w:pPr>
      <w:proofErr w:type="gramStart"/>
      <w:r w:rsidRPr="00B75304">
        <w:rPr>
          <w:rFonts w:cs="Times New Roman"/>
          <w:sz w:val="24"/>
          <w:szCs w:val="24"/>
        </w:rPr>
        <w:t>a</w:t>
      </w:r>
      <w:proofErr w:type="gramEnd"/>
      <w:r w:rsidRPr="00B75304">
        <w:rPr>
          <w:rFonts w:cs="Times New Roman"/>
          <w:sz w:val="24"/>
          <w:szCs w:val="24"/>
        </w:rPr>
        <w:t>./  tulajdonos,  b./  bérlő,  c./ családtag, d./  egyéb</w:t>
      </w:r>
      <w:r w:rsidRPr="00B75304">
        <w:rPr>
          <w:rFonts w:cs="Times New Roman"/>
          <w:sz w:val="24"/>
          <w:szCs w:val="24"/>
        </w:rPr>
        <w:br/>
      </w:r>
      <w:r w:rsidRPr="00B75304">
        <w:rPr>
          <w:rFonts w:cs="Times New Roman"/>
          <w:i/>
          <w:sz w:val="24"/>
          <w:szCs w:val="24"/>
        </w:rPr>
        <w:t>A megfelelő rész aláhúzandó!)</w:t>
      </w:r>
    </w:p>
    <w:p w:rsidR="004A4762" w:rsidRPr="00B75304" w:rsidRDefault="004A4762" w:rsidP="004A4762">
      <w:pPr>
        <w:spacing w:line="360" w:lineRule="auto"/>
        <w:jc w:val="both"/>
        <w:rPr>
          <w:rFonts w:cs="Times New Roman"/>
          <w:sz w:val="24"/>
          <w:szCs w:val="24"/>
        </w:rPr>
      </w:pPr>
      <w:r w:rsidRPr="00B75304">
        <w:rPr>
          <w:rFonts w:cs="Times New Roman"/>
          <w:sz w:val="24"/>
          <w:szCs w:val="24"/>
        </w:rPr>
        <w:t>Nyilatkozom, hogy széntüzelésre alkalmas fűtőberendezéssel:</w:t>
      </w:r>
    </w:p>
    <w:p w:rsidR="004A4762" w:rsidRPr="00B75304" w:rsidRDefault="004A4762" w:rsidP="004A4762">
      <w:pPr>
        <w:spacing w:line="360" w:lineRule="auto"/>
        <w:jc w:val="center"/>
        <w:rPr>
          <w:rFonts w:cs="Times New Roman"/>
          <w:i/>
          <w:sz w:val="24"/>
          <w:szCs w:val="24"/>
        </w:rPr>
      </w:pPr>
      <w:proofErr w:type="gramStart"/>
      <w:r w:rsidRPr="00B75304">
        <w:rPr>
          <w:rFonts w:cs="Times New Roman"/>
          <w:sz w:val="24"/>
          <w:szCs w:val="24"/>
        </w:rPr>
        <w:t>rendelkezem</w:t>
      </w:r>
      <w:proofErr w:type="gramEnd"/>
      <w:r w:rsidRPr="00B75304">
        <w:rPr>
          <w:rFonts w:cs="Times New Roman"/>
          <w:sz w:val="24"/>
          <w:szCs w:val="24"/>
        </w:rPr>
        <w:t xml:space="preserve"> / nem rendelkezem</w:t>
      </w:r>
      <w:r w:rsidRPr="00B75304">
        <w:rPr>
          <w:rFonts w:cs="Times New Roman"/>
          <w:sz w:val="24"/>
          <w:szCs w:val="24"/>
        </w:rPr>
        <w:br/>
      </w:r>
      <w:r w:rsidRPr="00B75304">
        <w:rPr>
          <w:rFonts w:cs="Times New Roman"/>
          <w:i/>
          <w:sz w:val="24"/>
          <w:szCs w:val="24"/>
        </w:rPr>
        <w:t>(A megfelelő rész aláhúzandó!)</w:t>
      </w:r>
    </w:p>
    <w:p w:rsidR="004A4762" w:rsidRPr="00B75304" w:rsidRDefault="004A4762" w:rsidP="004A4762">
      <w:pPr>
        <w:spacing w:line="360" w:lineRule="auto"/>
        <w:jc w:val="both"/>
        <w:rPr>
          <w:rFonts w:cs="Times New Roman"/>
          <w:sz w:val="24"/>
          <w:szCs w:val="24"/>
        </w:rPr>
      </w:pPr>
      <w:r w:rsidRPr="00B75304">
        <w:rPr>
          <w:rFonts w:cs="Times New Roman"/>
          <w:sz w:val="24"/>
          <w:szCs w:val="24"/>
        </w:rPr>
        <w:t>Büntetőjogi felelősségem tudatában kijelentem, hogy a kérelemben közölt adatok a valóságnak megfelelnek.</w:t>
      </w:r>
    </w:p>
    <w:p w:rsidR="004A4762" w:rsidRPr="00B75304" w:rsidRDefault="004A4762" w:rsidP="004A4762">
      <w:pPr>
        <w:spacing w:line="360" w:lineRule="auto"/>
        <w:jc w:val="both"/>
        <w:rPr>
          <w:rFonts w:cs="Times New Roman"/>
          <w:sz w:val="24"/>
          <w:szCs w:val="24"/>
        </w:rPr>
      </w:pPr>
      <w:r w:rsidRPr="00B75304">
        <w:rPr>
          <w:rFonts w:cs="Times New Roman"/>
          <w:sz w:val="24"/>
          <w:szCs w:val="24"/>
        </w:rPr>
        <w:t>Hozzájárulok, hogy a kérelemben közölt jövedelmi adatok valódiságát a kérelem elbírálására jogosult szerv ellenőrizheti.</w:t>
      </w:r>
    </w:p>
    <w:p w:rsidR="004A4762" w:rsidRPr="00B75304" w:rsidRDefault="004A4762" w:rsidP="004A4762">
      <w:pPr>
        <w:spacing w:line="360" w:lineRule="auto"/>
        <w:jc w:val="both"/>
        <w:rPr>
          <w:rFonts w:cs="Times New Roman"/>
          <w:sz w:val="24"/>
          <w:szCs w:val="24"/>
        </w:rPr>
      </w:pPr>
      <w:r w:rsidRPr="00B75304">
        <w:rPr>
          <w:rFonts w:cs="Times New Roman"/>
          <w:sz w:val="24"/>
          <w:szCs w:val="24"/>
        </w:rPr>
        <w:t>Hozzájárulok a kérelemben szereplő adatok szociális igazgatási eljárás során történő felhasználásához.</w:t>
      </w:r>
    </w:p>
    <w:p w:rsidR="004A4762" w:rsidRPr="00B75304" w:rsidRDefault="004A4762" w:rsidP="004A4762">
      <w:pPr>
        <w:spacing w:line="360" w:lineRule="auto"/>
        <w:jc w:val="both"/>
        <w:rPr>
          <w:rFonts w:cs="Times New Roman"/>
          <w:sz w:val="24"/>
          <w:szCs w:val="24"/>
        </w:rPr>
      </w:pPr>
      <w:r w:rsidRPr="00B75304">
        <w:rPr>
          <w:rFonts w:cs="Times New Roman"/>
          <w:sz w:val="24"/>
          <w:szCs w:val="24"/>
        </w:rPr>
        <w:t>Hozzájárulok, hogy a szén tüzelésére alkalmas fűtőberendezésemet a kérelem elbírálására jogosult szerv ellenőrizheti.</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Átány, 201.</w:t>
      </w:r>
      <w:proofErr w:type="gramStart"/>
      <w:r w:rsidRPr="00B75304">
        <w:rPr>
          <w:rFonts w:ascii="Times" w:eastAsia="Times New Roman" w:hAnsi="Times" w:cs="Times"/>
          <w:color w:val="000000"/>
          <w:sz w:val="24"/>
          <w:szCs w:val="24"/>
          <w:lang w:eastAsia="hu-HU"/>
        </w:rPr>
        <w:t>........................</w:t>
      </w:r>
      <w:proofErr w:type="gramEnd"/>
      <w:r w:rsidRPr="00B75304">
        <w:rPr>
          <w:rFonts w:ascii="Times" w:eastAsia="Times New Roman" w:hAnsi="Times" w:cs="Times"/>
          <w:color w:val="000000"/>
          <w:sz w:val="24"/>
          <w:szCs w:val="24"/>
          <w:lang w:eastAsia="hu-HU"/>
        </w:rPr>
        <w:t>hó….....nap.</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r w:rsidRPr="00B75304">
        <w:rPr>
          <w:rFonts w:ascii="Times" w:eastAsia="Times New Roman" w:hAnsi="Times" w:cs="Times"/>
          <w:color w:val="000000"/>
          <w:sz w:val="24"/>
          <w:szCs w:val="24"/>
          <w:lang w:eastAsia="hu-HU"/>
        </w:rPr>
        <w:tab/>
      </w:r>
      <w:r w:rsidRPr="00B75304">
        <w:rPr>
          <w:rFonts w:ascii="Times" w:eastAsia="Times New Roman" w:hAnsi="Times" w:cs="Times"/>
          <w:color w:val="000000"/>
          <w:sz w:val="24"/>
          <w:szCs w:val="24"/>
          <w:lang w:eastAsia="hu-HU"/>
        </w:rPr>
        <w:tab/>
      </w:r>
      <w:r w:rsidRPr="00B75304">
        <w:rPr>
          <w:rFonts w:ascii="Times" w:eastAsia="Times New Roman" w:hAnsi="Times" w:cs="Times"/>
          <w:color w:val="000000"/>
          <w:sz w:val="24"/>
          <w:szCs w:val="24"/>
          <w:lang w:eastAsia="hu-HU"/>
        </w:rPr>
        <w:tab/>
      </w:r>
      <w:r w:rsidRPr="00B75304">
        <w:rPr>
          <w:rFonts w:ascii="Times" w:eastAsia="Times New Roman" w:hAnsi="Times" w:cs="Times"/>
          <w:color w:val="000000"/>
          <w:sz w:val="24"/>
          <w:szCs w:val="24"/>
          <w:lang w:eastAsia="hu-HU"/>
        </w:rPr>
        <w:tab/>
      </w:r>
      <w:r w:rsidRPr="00B75304">
        <w:rPr>
          <w:rFonts w:ascii="Times" w:eastAsia="Times New Roman" w:hAnsi="Times" w:cs="Times"/>
          <w:color w:val="000000"/>
          <w:sz w:val="24"/>
          <w:szCs w:val="24"/>
          <w:lang w:eastAsia="hu-HU"/>
        </w:rPr>
        <w:tab/>
      </w:r>
      <w:r w:rsidRPr="00B75304">
        <w:rPr>
          <w:rFonts w:ascii="Times" w:eastAsia="Times New Roman" w:hAnsi="Times" w:cs="Times"/>
          <w:color w:val="000000"/>
          <w:sz w:val="24"/>
          <w:szCs w:val="24"/>
          <w:lang w:eastAsia="hu-HU"/>
        </w:rPr>
        <w:tab/>
        <w:t>....................................................................</w:t>
      </w:r>
    </w:p>
    <w:p w:rsidR="004A4762" w:rsidRPr="00B75304" w:rsidRDefault="004A4762" w:rsidP="004A4762">
      <w:pPr>
        <w:tabs>
          <w:tab w:val="left" w:pos="1680"/>
        </w:tabs>
        <w:spacing w:before="100" w:beforeAutospacing="1" w:after="20" w:afterAutospacing="1"/>
        <w:ind w:left="3984" w:firstLine="1680"/>
        <w:jc w:val="center"/>
        <w:rPr>
          <w:rFonts w:ascii="Times" w:eastAsia="Times New Roman" w:hAnsi="Times" w:cs="Times"/>
          <w:color w:val="000000"/>
          <w:sz w:val="24"/>
          <w:szCs w:val="24"/>
          <w:lang w:eastAsia="hu-HU"/>
        </w:rPr>
      </w:pPr>
      <w:proofErr w:type="gramStart"/>
      <w:r w:rsidRPr="00B75304">
        <w:rPr>
          <w:rFonts w:ascii="Times" w:eastAsia="Times New Roman" w:hAnsi="Times" w:cs="Times"/>
          <w:color w:val="000000"/>
          <w:sz w:val="24"/>
          <w:szCs w:val="24"/>
          <w:lang w:eastAsia="hu-HU"/>
        </w:rPr>
        <w:t>kérelmező</w:t>
      </w:r>
      <w:proofErr w:type="gramEnd"/>
    </w:p>
    <w:p w:rsidR="004A4762" w:rsidRPr="00B75304" w:rsidRDefault="004A4762" w:rsidP="004A4762">
      <w:pPr>
        <w:tabs>
          <w:tab w:val="left" w:pos="1680"/>
        </w:tabs>
        <w:spacing w:before="100" w:beforeAutospacing="1" w:after="20" w:afterAutospacing="1"/>
        <w:ind w:left="3984" w:firstLine="1680"/>
        <w:jc w:val="center"/>
        <w:rPr>
          <w:rFonts w:ascii="Times" w:eastAsia="Times New Roman" w:hAnsi="Times" w:cs="Times"/>
          <w:color w:val="000000"/>
          <w:sz w:val="24"/>
          <w:szCs w:val="24"/>
          <w:lang w:eastAsia="hu-HU"/>
        </w:rPr>
      </w:pPr>
    </w:p>
    <w:p w:rsidR="004A4762" w:rsidRPr="00B75304" w:rsidRDefault="004A4762" w:rsidP="004A4762">
      <w:pPr>
        <w:tabs>
          <w:tab w:val="left" w:pos="1680"/>
        </w:tabs>
        <w:spacing w:before="100" w:beforeAutospacing="1" w:after="20" w:afterAutospacing="1"/>
        <w:ind w:left="3984" w:firstLine="1680"/>
        <w:jc w:val="center"/>
        <w:rPr>
          <w:rFonts w:ascii="Times" w:eastAsia="Times New Roman" w:hAnsi="Times" w:cs="Times"/>
          <w:color w:val="000000"/>
          <w:sz w:val="24"/>
          <w:szCs w:val="24"/>
          <w:lang w:eastAsia="hu-HU"/>
        </w:rPr>
      </w:pPr>
    </w:p>
    <w:p w:rsidR="004A4762" w:rsidRPr="002A46BF" w:rsidRDefault="004A4762" w:rsidP="004A4762">
      <w:pPr>
        <w:pStyle w:val="NormlWeb"/>
        <w:spacing w:before="0" w:beforeAutospacing="0" w:after="20" w:afterAutospacing="0"/>
        <w:jc w:val="right"/>
        <w:rPr>
          <w:rStyle w:val="Kiemels2"/>
          <w:bCs w:val="0"/>
          <w:sz w:val="22"/>
          <w:szCs w:val="22"/>
        </w:rPr>
      </w:pPr>
      <w:r>
        <w:rPr>
          <w:rStyle w:val="Kiemels2"/>
          <w:bCs w:val="0"/>
          <w:sz w:val="22"/>
          <w:szCs w:val="22"/>
        </w:rPr>
        <w:lastRenderedPageBreak/>
        <w:t>2</w:t>
      </w:r>
      <w:r w:rsidRPr="00B75304">
        <w:rPr>
          <w:rStyle w:val="Kiemels2"/>
          <w:bCs w:val="0"/>
          <w:sz w:val="22"/>
          <w:szCs w:val="22"/>
        </w:rPr>
        <w:t xml:space="preserve">. melléklet </w:t>
      </w:r>
      <w:r>
        <w:rPr>
          <w:rStyle w:val="Kiemels2"/>
          <w:bCs w:val="0"/>
          <w:sz w:val="22"/>
          <w:szCs w:val="22"/>
        </w:rPr>
        <w:t xml:space="preserve">3/2015.(II.27.) </w:t>
      </w:r>
      <w:r w:rsidRPr="00B75304">
        <w:rPr>
          <w:rStyle w:val="Kiemels2"/>
          <w:bCs w:val="0"/>
          <w:sz w:val="22"/>
          <w:szCs w:val="22"/>
        </w:rPr>
        <w:t>önkormányzati rendelethez</w:t>
      </w:r>
    </w:p>
    <w:p w:rsidR="004A4762" w:rsidRPr="00B75304" w:rsidRDefault="004A4762" w:rsidP="004A4762">
      <w:pPr>
        <w:tabs>
          <w:tab w:val="left" w:pos="1680"/>
        </w:tabs>
        <w:spacing w:before="100" w:beforeAutospacing="1" w:after="20" w:afterAutospacing="1"/>
        <w:rPr>
          <w:rFonts w:ascii="Times" w:eastAsia="Times New Roman" w:hAnsi="Times" w:cs="Times"/>
          <w:color w:val="000000"/>
          <w:sz w:val="24"/>
          <w:szCs w:val="24"/>
          <w:lang w:eastAsia="hu-HU"/>
        </w:rPr>
      </w:pPr>
    </w:p>
    <w:p w:rsidR="004A4762" w:rsidRPr="00B75304" w:rsidRDefault="004A4762" w:rsidP="004A4762">
      <w:pPr>
        <w:jc w:val="right"/>
        <w:rPr>
          <w:rFonts w:ascii="Book Antiqua" w:hAnsi="Book Antiqua"/>
          <w:b/>
          <w:bCs/>
          <w:i/>
          <w:iCs/>
          <w:sz w:val="24"/>
          <w:szCs w:val="24"/>
          <w:lang w:eastAsia="hu-HU"/>
        </w:rPr>
      </w:pPr>
    </w:p>
    <w:p w:rsidR="004A4762" w:rsidRPr="00B75304" w:rsidRDefault="004A4762" w:rsidP="004A4762">
      <w:pPr>
        <w:jc w:val="right"/>
        <w:rPr>
          <w:rFonts w:ascii="Book Antiqua" w:hAnsi="Book Antiqua"/>
          <w:b/>
          <w:bCs/>
          <w:i/>
          <w:iCs/>
          <w:sz w:val="24"/>
          <w:szCs w:val="24"/>
          <w:lang w:eastAsia="hu-HU"/>
        </w:rPr>
      </w:pPr>
    </w:p>
    <w:p w:rsidR="004A4762" w:rsidRPr="00B75304" w:rsidRDefault="004A4762" w:rsidP="004A4762">
      <w:pPr>
        <w:rPr>
          <w:rFonts w:ascii="Book Antiqua" w:hAnsi="Book Antiqua"/>
          <w:b/>
          <w:bCs/>
          <w:i/>
          <w:iCs/>
          <w:sz w:val="24"/>
          <w:szCs w:val="24"/>
          <w:lang w:eastAsia="hu-HU"/>
        </w:rPr>
      </w:pPr>
    </w:p>
    <w:p w:rsidR="004A4762" w:rsidRPr="00B75304" w:rsidRDefault="004A4762" w:rsidP="004A4762">
      <w:pPr>
        <w:jc w:val="center"/>
        <w:rPr>
          <w:rFonts w:ascii="Book Antiqua" w:hAnsi="Book Antiqua"/>
          <w:b/>
          <w:bCs/>
          <w:iCs/>
          <w:sz w:val="24"/>
          <w:szCs w:val="24"/>
          <w:lang w:eastAsia="hu-HU"/>
        </w:rPr>
      </w:pPr>
      <w:r w:rsidRPr="00B75304">
        <w:rPr>
          <w:rFonts w:ascii="Book Antiqua" w:hAnsi="Book Antiqua"/>
          <w:b/>
          <w:bCs/>
          <w:iCs/>
          <w:sz w:val="24"/>
          <w:szCs w:val="24"/>
          <w:lang w:eastAsia="hu-HU"/>
        </w:rPr>
        <w:t>Átvételi elismervény</w:t>
      </w:r>
    </w:p>
    <w:p w:rsidR="004A4762" w:rsidRPr="00B75304" w:rsidRDefault="004A4762" w:rsidP="004A4762">
      <w:pPr>
        <w:jc w:val="center"/>
        <w:rPr>
          <w:rFonts w:ascii="Book Antiqua" w:hAnsi="Book Antiqua"/>
          <w:b/>
          <w:bCs/>
          <w:i/>
          <w:iCs/>
          <w:sz w:val="24"/>
          <w:szCs w:val="24"/>
          <w:lang w:eastAsia="hu-HU"/>
        </w:rPr>
      </w:pPr>
    </w:p>
    <w:p w:rsidR="004A4762" w:rsidRPr="00B75304" w:rsidRDefault="004A4762" w:rsidP="004A4762">
      <w:pPr>
        <w:jc w:val="center"/>
        <w:rPr>
          <w:rFonts w:ascii="Book Antiqua" w:hAnsi="Book Antiqua"/>
          <w:b/>
          <w:bCs/>
          <w:i/>
          <w:iCs/>
          <w:sz w:val="24"/>
          <w:szCs w:val="24"/>
          <w:lang w:eastAsia="hu-HU"/>
        </w:rPr>
      </w:pPr>
    </w:p>
    <w:p w:rsidR="004A4762" w:rsidRPr="00B75304" w:rsidRDefault="004A4762" w:rsidP="004A4762">
      <w:pPr>
        <w:jc w:val="center"/>
        <w:rPr>
          <w:rFonts w:ascii="Book Antiqua" w:hAnsi="Book Antiqua"/>
          <w:b/>
          <w:bCs/>
          <w:i/>
          <w:iCs/>
          <w:sz w:val="24"/>
          <w:szCs w:val="24"/>
          <w:lang w:eastAsia="hu-HU"/>
        </w:rPr>
      </w:pPr>
    </w:p>
    <w:p w:rsidR="004A4762" w:rsidRPr="00B75304" w:rsidRDefault="004A4762" w:rsidP="004A4762">
      <w:pPr>
        <w:spacing w:line="360" w:lineRule="auto"/>
        <w:rPr>
          <w:rFonts w:ascii="Book Antiqua" w:hAnsi="Book Antiqua"/>
          <w:bCs/>
          <w:iCs/>
          <w:sz w:val="24"/>
          <w:szCs w:val="24"/>
          <w:lang w:eastAsia="hu-HU"/>
        </w:rPr>
      </w:pPr>
      <w:proofErr w:type="gramStart"/>
      <w:r w:rsidRPr="00B75304">
        <w:rPr>
          <w:rFonts w:ascii="Book Antiqua" w:hAnsi="Book Antiqua"/>
          <w:bCs/>
          <w:iCs/>
          <w:sz w:val="24"/>
          <w:szCs w:val="24"/>
          <w:lang w:eastAsia="hu-HU"/>
        </w:rPr>
        <w:t xml:space="preserve">…………………………………………(név) Átány, ……………………….…………út ……. szám alatti lakos, aláírásommal elismerem, hogy a mai napon, </w:t>
      </w:r>
      <w:r w:rsidRPr="00B75304">
        <w:rPr>
          <w:rFonts w:ascii="Book Antiqua" w:hAnsi="Book Antiqua"/>
          <w:sz w:val="24"/>
          <w:szCs w:val="24"/>
        </w:rPr>
        <w:t>Átány</w:t>
      </w:r>
      <w:r w:rsidRPr="00B75304">
        <w:rPr>
          <w:rFonts w:ascii="Book Antiqua" w:hAnsi="Book Antiqua"/>
          <w:bCs/>
          <w:iCs/>
          <w:sz w:val="24"/>
          <w:szCs w:val="24"/>
          <w:lang w:eastAsia="hu-HU"/>
        </w:rPr>
        <w:t xml:space="preserve"> Községi Önkormányzat Képviselő-testületének, a szociális </w:t>
      </w:r>
      <w:r>
        <w:rPr>
          <w:rFonts w:ascii="Book Antiqua" w:hAnsi="Book Antiqua"/>
          <w:bCs/>
          <w:iCs/>
          <w:sz w:val="24"/>
          <w:szCs w:val="24"/>
          <w:lang w:eastAsia="hu-HU"/>
        </w:rPr>
        <w:t>gondoskodás helyi</w:t>
      </w:r>
      <w:r w:rsidRPr="00B75304">
        <w:rPr>
          <w:rFonts w:ascii="Book Antiqua" w:hAnsi="Book Antiqua"/>
          <w:bCs/>
          <w:iCs/>
          <w:sz w:val="24"/>
          <w:szCs w:val="24"/>
          <w:lang w:eastAsia="hu-HU"/>
        </w:rPr>
        <w:t xml:space="preserve"> szabályairól szóló </w:t>
      </w:r>
      <w:r>
        <w:rPr>
          <w:rFonts w:ascii="Book Antiqua" w:hAnsi="Book Antiqua"/>
          <w:bCs/>
          <w:iCs/>
          <w:sz w:val="24"/>
          <w:szCs w:val="24"/>
          <w:lang w:eastAsia="hu-HU"/>
        </w:rPr>
        <w:t xml:space="preserve">1/2015.(II.27.) </w:t>
      </w:r>
      <w:r w:rsidRPr="00B75304">
        <w:rPr>
          <w:rFonts w:ascii="Book Antiqua" w:hAnsi="Book Antiqua"/>
          <w:bCs/>
          <w:iCs/>
          <w:sz w:val="24"/>
          <w:szCs w:val="24"/>
          <w:lang w:eastAsia="hu-HU"/>
        </w:rPr>
        <w:t>önkormányzati rendelete alapján,  megállapított természetbeni juttatásként, …. q  mennyiségű szenet, hiánytalanul</w:t>
      </w:r>
      <w:proofErr w:type="gramEnd"/>
    </w:p>
    <w:p w:rsidR="004A4762" w:rsidRPr="00B75304" w:rsidRDefault="004A4762" w:rsidP="004A4762">
      <w:pPr>
        <w:rPr>
          <w:rFonts w:ascii="Book Antiqua" w:hAnsi="Book Antiqua"/>
          <w:bCs/>
          <w:iCs/>
          <w:sz w:val="24"/>
          <w:szCs w:val="24"/>
          <w:lang w:eastAsia="hu-HU"/>
        </w:rPr>
      </w:pPr>
    </w:p>
    <w:p w:rsidR="004A4762" w:rsidRPr="00B75304" w:rsidRDefault="004A4762" w:rsidP="004A4762">
      <w:pPr>
        <w:rPr>
          <w:rFonts w:ascii="Book Antiqua" w:hAnsi="Book Antiqua"/>
          <w:bCs/>
          <w:iCs/>
          <w:sz w:val="24"/>
          <w:szCs w:val="24"/>
          <w:lang w:eastAsia="hu-HU"/>
        </w:rPr>
      </w:pPr>
    </w:p>
    <w:p w:rsidR="004A4762" w:rsidRPr="00B75304" w:rsidRDefault="004A4762" w:rsidP="004A4762">
      <w:pPr>
        <w:jc w:val="center"/>
        <w:rPr>
          <w:rFonts w:ascii="Book Antiqua" w:hAnsi="Book Antiqua"/>
          <w:b/>
          <w:bCs/>
          <w:iCs/>
          <w:sz w:val="24"/>
          <w:szCs w:val="24"/>
          <w:lang w:eastAsia="hu-HU"/>
        </w:rPr>
      </w:pPr>
      <w:proofErr w:type="gramStart"/>
      <w:r w:rsidRPr="00B75304">
        <w:rPr>
          <w:rFonts w:ascii="Book Antiqua" w:hAnsi="Book Antiqua"/>
          <w:b/>
          <w:bCs/>
          <w:iCs/>
          <w:sz w:val="24"/>
          <w:szCs w:val="24"/>
          <w:lang w:eastAsia="hu-HU"/>
        </w:rPr>
        <w:t>átvettem</w:t>
      </w:r>
      <w:proofErr w:type="gramEnd"/>
      <w:r w:rsidRPr="00B75304">
        <w:rPr>
          <w:rFonts w:ascii="Book Antiqua" w:hAnsi="Book Antiqua"/>
          <w:b/>
          <w:bCs/>
          <w:iCs/>
          <w:sz w:val="24"/>
          <w:szCs w:val="24"/>
          <w:lang w:eastAsia="hu-HU"/>
        </w:rPr>
        <w:t>.</w:t>
      </w:r>
    </w:p>
    <w:p w:rsidR="004A4762" w:rsidRPr="00B75304" w:rsidRDefault="004A4762" w:rsidP="004A4762">
      <w:pPr>
        <w:jc w:val="both"/>
        <w:rPr>
          <w:rFonts w:ascii="Book Antiqua" w:hAnsi="Book Antiqua"/>
          <w:sz w:val="24"/>
          <w:szCs w:val="24"/>
        </w:rPr>
      </w:pPr>
    </w:p>
    <w:p w:rsidR="004A4762" w:rsidRPr="00B75304" w:rsidRDefault="004A4762" w:rsidP="004A4762">
      <w:pPr>
        <w:jc w:val="both"/>
        <w:rPr>
          <w:rFonts w:ascii="Book Antiqua" w:hAnsi="Book Antiqua"/>
          <w:sz w:val="24"/>
          <w:szCs w:val="24"/>
        </w:rPr>
      </w:pPr>
    </w:p>
    <w:p w:rsidR="004A4762" w:rsidRDefault="004A4762" w:rsidP="004A4762">
      <w:pPr>
        <w:jc w:val="both"/>
        <w:rPr>
          <w:rFonts w:ascii="Book Antiqua" w:hAnsi="Book Antiqua"/>
          <w:sz w:val="24"/>
          <w:szCs w:val="24"/>
        </w:rPr>
      </w:pPr>
      <w:r w:rsidRPr="00B75304">
        <w:rPr>
          <w:rFonts w:ascii="Book Antiqua" w:hAnsi="Book Antiqua"/>
          <w:sz w:val="24"/>
          <w:szCs w:val="24"/>
        </w:rPr>
        <w:t>Átány, 2016.</w:t>
      </w:r>
      <w:proofErr w:type="gramStart"/>
      <w:r w:rsidRPr="00B75304">
        <w:rPr>
          <w:rFonts w:ascii="Book Antiqua" w:hAnsi="Book Antiqua"/>
          <w:sz w:val="24"/>
          <w:szCs w:val="24"/>
        </w:rPr>
        <w:t>………………………..</w:t>
      </w:r>
      <w:proofErr w:type="gramEnd"/>
    </w:p>
    <w:p w:rsidR="004A4762" w:rsidRDefault="004A4762" w:rsidP="004A4762">
      <w:pPr>
        <w:jc w:val="both"/>
        <w:rPr>
          <w:rFonts w:ascii="Book Antiqua" w:hAnsi="Book Antiqua"/>
          <w:sz w:val="24"/>
          <w:szCs w:val="24"/>
        </w:rPr>
      </w:pPr>
    </w:p>
    <w:p w:rsidR="004A4762" w:rsidRDefault="004A4762" w:rsidP="004A4762">
      <w:pPr>
        <w:jc w:val="both"/>
        <w:rPr>
          <w:rFonts w:ascii="Book Antiqua" w:hAnsi="Book Antiqua"/>
          <w:sz w:val="24"/>
          <w:szCs w:val="24"/>
        </w:rPr>
      </w:pPr>
    </w:p>
    <w:p w:rsidR="004A4762" w:rsidRDefault="004A4762" w:rsidP="004A4762">
      <w:pPr>
        <w:jc w:val="both"/>
        <w:rPr>
          <w:rFonts w:ascii="Book Antiqua" w:hAnsi="Book Antiqua"/>
          <w:sz w:val="24"/>
          <w:szCs w:val="24"/>
        </w:rPr>
      </w:pPr>
    </w:p>
    <w:p w:rsidR="004A4762" w:rsidRPr="00B75304" w:rsidRDefault="004A4762" w:rsidP="004A4762">
      <w:pPr>
        <w:jc w:val="both"/>
        <w:rPr>
          <w:rFonts w:ascii="Book Antiqua" w:hAnsi="Book Antiqua"/>
          <w:sz w:val="24"/>
          <w:szCs w:val="24"/>
        </w:rPr>
      </w:pPr>
    </w:p>
    <w:p w:rsidR="004A4762" w:rsidRPr="00B75304" w:rsidRDefault="004A4762" w:rsidP="004A4762">
      <w:pPr>
        <w:jc w:val="both"/>
        <w:rPr>
          <w:rFonts w:ascii="Book Antiqua" w:hAnsi="Book Antiqua"/>
          <w:sz w:val="24"/>
          <w:szCs w:val="24"/>
        </w:rPr>
      </w:pPr>
    </w:p>
    <w:p w:rsidR="004A4762" w:rsidRPr="00B75304" w:rsidRDefault="004A4762" w:rsidP="004A4762">
      <w:pPr>
        <w:jc w:val="both"/>
        <w:rPr>
          <w:rFonts w:ascii="Book Antiqua" w:hAnsi="Book Antiqua"/>
          <w:sz w:val="24"/>
          <w:szCs w:val="24"/>
        </w:rPr>
      </w:pPr>
    </w:p>
    <w:p w:rsidR="004A4762" w:rsidRPr="00B75304" w:rsidRDefault="004A4762" w:rsidP="004A4762">
      <w:pPr>
        <w:ind w:left="204"/>
        <w:jc w:val="both"/>
        <w:rPr>
          <w:rFonts w:ascii="Book Antiqua" w:hAnsi="Book Antiqua"/>
          <w:sz w:val="24"/>
          <w:szCs w:val="24"/>
        </w:rPr>
      </w:pPr>
      <w:r w:rsidRPr="00B75304">
        <w:rPr>
          <w:rFonts w:ascii="Book Antiqua" w:hAnsi="Book Antiqua"/>
          <w:sz w:val="24"/>
          <w:szCs w:val="24"/>
        </w:rPr>
        <w:t>……………………………………..</w:t>
      </w:r>
      <w:r w:rsidRPr="00B75304">
        <w:rPr>
          <w:rFonts w:ascii="Book Antiqua" w:hAnsi="Book Antiqua"/>
          <w:sz w:val="24"/>
          <w:szCs w:val="24"/>
        </w:rPr>
        <w:tab/>
        <w:t xml:space="preserve">                   ……………………………………….</w:t>
      </w:r>
    </w:p>
    <w:p w:rsidR="004A4762" w:rsidRPr="00B75304" w:rsidRDefault="004A4762" w:rsidP="004A4762">
      <w:pPr>
        <w:ind w:firstLine="204"/>
        <w:jc w:val="both"/>
        <w:rPr>
          <w:rFonts w:ascii="Book Antiqua" w:hAnsi="Book Antiqua"/>
          <w:sz w:val="24"/>
          <w:szCs w:val="24"/>
        </w:rPr>
      </w:pPr>
      <w:r w:rsidRPr="00B75304">
        <w:rPr>
          <w:rFonts w:ascii="Book Antiqua" w:hAnsi="Book Antiqua"/>
          <w:sz w:val="24"/>
          <w:szCs w:val="24"/>
        </w:rPr>
        <w:t xml:space="preserve">             </w:t>
      </w:r>
      <w:proofErr w:type="gramStart"/>
      <w:r w:rsidRPr="00B75304">
        <w:rPr>
          <w:rFonts w:ascii="Book Antiqua" w:hAnsi="Book Antiqua"/>
          <w:sz w:val="24"/>
          <w:szCs w:val="24"/>
        </w:rPr>
        <w:t>átadó</w:t>
      </w:r>
      <w:proofErr w:type="gramEnd"/>
      <w:r w:rsidRPr="00B75304">
        <w:rPr>
          <w:rFonts w:ascii="Book Antiqua" w:hAnsi="Book Antiqua"/>
          <w:sz w:val="24"/>
          <w:szCs w:val="24"/>
        </w:rPr>
        <w:tab/>
      </w:r>
      <w:r w:rsidRPr="00B75304">
        <w:rPr>
          <w:rFonts w:ascii="Book Antiqua" w:hAnsi="Book Antiqua"/>
          <w:sz w:val="24"/>
          <w:szCs w:val="24"/>
        </w:rPr>
        <w:tab/>
      </w:r>
      <w:r w:rsidRPr="00B75304">
        <w:rPr>
          <w:rFonts w:ascii="Book Antiqua" w:hAnsi="Book Antiqua"/>
          <w:sz w:val="24"/>
          <w:szCs w:val="24"/>
        </w:rPr>
        <w:tab/>
      </w:r>
      <w:r w:rsidRPr="00B75304">
        <w:rPr>
          <w:rFonts w:ascii="Book Antiqua" w:hAnsi="Book Antiqua"/>
          <w:sz w:val="24"/>
          <w:szCs w:val="24"/>
        </w:rPr>
        <w:tab/>
      </w:r>
      <w:r w:rsidRPr="00B75304">
        <w:rPr>
          <w:rFonts w:ascii="Book Antiqua" w:hAnsi="Book Antiqua"/>
          <w:sz w:val="24"/>
          <w:szCs w:val="24"/>
        </w:rPr>
        <w:tab/>
      </w:r>
      <w:r w:rsidRPr="00B75304">
        <w:rPr>
          <w:rFonts w:ascii="Book Antiqua" w:hAnsi="Book Antiqua"/>
          <w:sz w:val="24"/>
          <w:szCs w:val="24"/>
        </w:rPr>
        <w:tab/>
      </w:r>
      <w:r w:rsidRPr="00B75304">
        <w:rPr>
          <w:rFonts w:ascii="Book Antiqua" w:hAnsi="Book Antiqua"/>
          <w:sz w:val="24"/>
          <w:szCs w:val="24"/>
        </w:rPr>
        <w:tab/>
      </w:r>
      <w:r w:rsidRPr="00B75304">
        <w:rPr>
          <w:rFonts w:ascii="Book Antiqua" w:hAnsi="Book Antiqua"/>
          <w:sz w:val="24"/>
          <w:szCs w:val="24"/>
        </w:rPr>
        <w:tab/>
        <w:t xml:space="preserve">   </w:t>
      </w:r>
      <w:r w:rsidRPr="00B75304">
        <w:rPr>
          <w:rFonts w:ascii="Book Antiqua" w:hAnsi="Book Antiqua"/>
          <w:sz w:val="24"/>
          <w:szCs w:val="24"/>
        </w:rPr>
        <w:tab/>
        <w:t>átvevő</w:t>
      </w:r>
    </w:p>
    <w:p w:rsidR="004A4762" w:rsidRPr="00B75304" w:rsidRDefault="004A4762" w:rsidP="004A4762">
      <w:pPr>
        <w:tabs>
          <w:tab w:val="left" w:pos="1680"/>
        </w:tabs>
        <w:spacing w:before="100" w:beforeAutospacing="1" w:after="20" w:afterAutospacing="1"/>
        <w:ind w:left="3984" w:firstLine="1680"/>
        <w:jc w:val="center"/>
        <w:rPr>
          <w:rFonts w:ascii="Times" w:eastAsia="Times New Roman" w:hAnsi="Times" w:cs="Times"/>
          <w:color w:val="000000"/>
          <w:sz w:val="24"/>
          <w:szCs w:val="24"/>
          <w:lang w:eastAsia="hu-HU"/>
        </w:rPr>
      </w:pPr>
    </w:p>
    <w:p w:rsidR="00CA6F7C" w:rsidRDefault="00CA6F7C" w:rsidP="004A4762">
      <w:pPr>
        <w:pStyle w:val="NormlWeb"/>
        <w:tabs>
          <w:tab w:val="left" w:pos="1680"/>
        </w:tabs>
        <w:spacing w:before="0" w:beforeAutospacing="0" w:after="0" w:afterAutospacing="0"/>
        <w:jc w:val="right"/>
        <w:rPr>
          <w:rFonts w:ascii="Times" w:hAnsi="Times" w:cs="Times"/>
          <w:color w:val="000000"/>
        </w:rPr>
      </w:pPr>
    </w:p>
    <w:sectPr w:rsidR="00CA6F7C" w:rsidSect="00834E65">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08" w:rsidRDefault="00157B08" w:rsidP="00834E65">
      <w:r>
        <w:separator/>
      </w:r>
    </w:p>
  </w:endnote>
  <w:endnote w:type="continuationSeparator" w:id="0">
    <w:p w:rsidR="00157B08" w:rsidRDefault="00157B08" w:rsidP="0083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5308"/>
      <w:docPartObj>
        <w:docPartGallery w:val="Page Numbers (Bottom of Page)"/>
        <w:docPartUnique/>
      </w:docPartObj>
    </w:sdtPr>
    <w:sdtEndPr/>
    <w:sdtContent>
      <w:p w:rsidR="00300471" w:rsidRDefault="00300471">
        <w:pPr>
          <w:pStyle w:val="llb"/>
          <w:jc w:val="center"/>
        </w:pPr>
        <w:r>
          <w:fldChar w:fldCharType="begin"/>
        </w:r>
        <w:r>
          <w:instrText>PAGE   \* MERGEFORMAT</w:instrText>
        </w:r>
        <w:r>
          <w:fldChar w:fldCharType="separate"/>
        </w:r>
        <w:r w:rsidR="00F113D3">
          <w:rPr>
            <w:noProof/>
          </w:rPr>
          <w:t>4</w:t>
        </w:r>
        <w:r>
          <w:fldChar w:fldCharType="end"/>
        </w:r>
      </w:p>
    </w:sdtContent>
  </w:sdt>
  <w:p w:rsidR="00300471" w:rsidRDefault="0030047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66317"/>
      <w:docPartObj>
        <w:docPartGallery w:val="Page Numbers (Bottom of Page)"/>
        <w:docPartUnique/>
      </w:docPartObj>
    </w:sdtPr>
    <w:sdtEndPr/>
    <w:sdtContent>
      <w:p w:rsidR="00CA3191" w:rsidRDefault="00CA3191">
        <w:pPr>
          <w:pStyle w:val="llb"/>
          <w:jc w:val="center"/>
        </w:pPr>
        <w:r>
          <w:fldChar w:fldCharType="begin"/>
        </w:r>
        <w:r>
          <w:instrText>PAGE   \* MERGEFORMAT</w:instrText>
        </w:r>
        <w:r>
          <w:fldChar w:fldCharType="separate"/>
        </w:r>
        <w:r w:rsidR="00F113D3">
          <w:rPr>
            <w:noProof/>
          </w:rPr>
          <w:t>1</w:t>
        </w:r>
        <w:r>
          <w:fldChar w:fldCharType="end"/>
        </w:r>
      </w:p>
    </w:sdtContent>
  </w:sdt>
  <w:p w:rsidR="00CA3191" w:rsidRDefault="00CA31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08" w:rsidRDefault="00157B08" w:rsidP="00834E65">
      <w:r>
        <w:separator/>
      </w:r>
    </w:p>
  </w:footnote>
  <w:footnote w:type="continuationSeparator" w:id="0">
    <w:p w:rsidR="00157B08" w:rsidRDefault="00157B08" w:rsidP="00834E65">
      <w:r>
        <w:continuationSeparator/>
      </w:r>
    </w:p>
  </w:footnote>
  <w:footnote w:id="1">
    <w:p w:rsidR="00C519A5" w:rsidRDefault="00C519A5">
      <w:pPr>
        <w:pStyle w:val="Lbjegyzetszveg"/>
      </w:pPr>
      <w:r>
        <w:rPr>
          <w:rStyle w:val="Lbjegyzet-hivatkozs"/>
        </w:rPr>
        <w:footnoteRef/>
      </w:r>
      <w:r>
        <w:t xml:space="preserve"> Módosította: a 7/2016.(VIII.29.) 1.§. Hatályos: 2016. szeptember 1.</w:t>
      </w:r>
    </w:p>
  </w:footnote>
  <w:footnote w:id="2">
    <w:p w:rsidR="005F671D" w:rsidRDefault="005F671D">
      <w:pPr>
        <w:pStyle w:val="Lbjegyzetszveg"/>
      </w:pPr>
      <w:r>
        <w:rPr>
          <w:rStyle w:val="Lbjegyzet-hivatkozs"/>
        </w:rPr>
        <w:footnoteRef/>
      </w:r>
      <w:r>
        <w:t xml:space="preserve"> Módosította: 7/2016.(VIII.29.) 2.§. (1) bekezdése, hatályos: 2016. szeptember 1.</w:t>
      </w:r>
    </w:p>
  </w:footnote>
  <w:footnote w:id="3">
    <w:p w:rsidR="007F3D1D" w:rsidRDefault="007F3D1D">
      <w:pPr>
        <w:pStyle w:val="Lbjegyzetszveg"/>
      </w:pPr>
      <w:r>
        <w:rPr>
          <w:rStyle w:val="Lbjegyzet-hivatkozs"/>
        </w:rPr>
        <w:footnoteRef/>
      </w:r>
      <w:r>
        <w:t xml:space="preserve"> Módosította: 7/2016.(VIII.29.) 2.§. (2) bekezdése, hatályos: 2016. szeptember 1.</w:t>
      </w:r>
    </w:p>
  </w:footnote>
  <w:footnote w:id="4">
    <w:p w:rsidR="00541532" w:rsidRDefault="00541532">
      <w:pPr>
        <w:pStyle w:val="Lbjegyzetszveg"/>
      </w:pPr>
      <w:r>
        <w:rPr>
          <w:rStyle w:val="Lbjegyzet-hivatkozs"/>
        </w:rPr>
        <w:footnoteRef/>
      </w:r>
      <w:r>
        <w:t xml:space="preserve"> Kiegészítette: 12/2015.(V.5.) 1. §. Hatályos: 2015. május 6.</w:t>
      </w:r>
    </w:p>
  </w:footnote>
  <w:footnote w:id="5">
    <w:p w:rsidR="007F3D1D" w:rsidRDefault="007F3D1D">
      <w:pPr>
        <w:pStyle w:val="Lbjegyzetszveg"/>
      </w:pPr>
      <w:r>
        <w:rPr>
          <w:rStyle w:val="Lbjegyzet-hivatkozs"/>
        </w:rPr>
        <w:footnoteRef/>
      </w:r>
      <w:r>
        <w:t xml:space="preserve"> Megállapította: 7/2016.(VIII.29.) 2.§. (3) bekezdése, hatályos: 2016. szeptember 1.</w:t>
      </w:r>
    </w:p>
  </w:footnote>
  <w:footnote w:id="6">
    <w:p w:rsidR="00CD63F5" w:rsidRDefault="00CD63F5">
      <w:pPr>
        <w:pStyle w:val="Lbjegyzetszveg"/>
      </w:pPr>
      <w:r>
        <w:rPr>
          <w:rStyle w:val="Lbjegyzet-hivatkozs"/>
        </w:rPr>
        <w:footnoteRef/>
      </w:r>
      <w:r>
        <w:t xml:space="preserve"> Megállapította: 15/2016.(XI.30.) 1.§. hatályos: 2016. decmber1-2017. március 31.</w:t>
      </w:r>
    </w:p>
  </w:footnote>
  <w:footnote w:id="7">
    <w:p w:rsidR="00C34B27" w:rsidRDefault="00C34B27">
      <w:pPr>
        <w:pStyle w:val="Lbjegyzetszveg"/>
      </w:pPr>
      <w:r>
        <w:rPr>
          <w:rStyle w:val="Lbjegyzet-hivatkozs"/>
        </w:rPr>
        <w:footnoteRef/>
      </w:r>
      <w:r>
        <w:t xml:space="preserve"> Módosította: 1/2017.(I.16.) 1.§</w:t>
      </w:r>
      <w:r w:rsidR="00A32163">
        <w:t>,</w:t>
      </w:r>
      <w:r>
        <w:t xml:space="preserve"> Hatályos: 2017. január 17.</w:t>
      </w:r>
    </w:p>
  </w:footnote>
  <w:footnote w:id="8">
    <w:p w:rsidR="003A304F" w:rsidRDefault="003A304F">
      <w:pPr>
        <w:pStyle w:val="Lbjegyzetszveg"/>
      </w:pPr>
      <w:r>
        <w:rPr>
          <w:rStyle w:val="Lbjegyzet-hivatkozs"/>
        </w:rPr>
        <w:footnoteRef/>
      </w:r>
      <w:r>
        <w:t xml:space="preserve"> Módosította: 3/2017.(II.10.) 1.§, hatályos: 2017. február 11.</w:t>
      </w:r>
    </w:p>
  </w:footnote>
  <w:footnote w:id="9">
    <w:p w:rsidR="00541532" w:rsidRDefault="00541532">
      <w:pPr>
        <w:pStyle w:val="Lbjegyzetszveg"/>
      </w:pPr>
      <w:r>
        <w:rPr>
          <w:rStyle w:val="Lbjegyzet-hivatkozs"/>
        </w:rPr>
        <w:footnoteRef/>
      </w:r>
      <w:r>
        <w:t xml:space="preserve"> Módosította: 12/2015.(V.5.) 2. §, hatályos: 2015. május 6.</w:t>
      </w:r>
    </w:p>
  </w:footnote>
  <w:footnote w:id="10">
    <w:p w:rsidR="007F3D1D" w:rsidRDefault="007F3D1D">
      <w:pPr>
        <w:pStyle w:val="Lbjegyzetszveg"/>
      </w:pPr>
      <w:r>
        <w:rPr>
          <w:rStyle w:val="Lbjegyzet-hivatkozs"/>
        </w:rPr>
        <w:footnoteRef/>
      </w:r>
      <w:r>
        <w:t xml:space="preserve"> Módosította: 7/2016.(VIII.29.) 3.§ (1) bekezdése, hatályos: 2016. szeptember 1.</w:t>
      </w:r>
      <w:r w:rsidR="00CA6F7C" w:rsidRPr="00CA6F7C">
        <w:t xml:space="preserve"> </w:t>
      </w:r>
      <w:r w:rsidR="00CA6F7C">
        <w:t>A</w:t>
      </w:r>
      <w:r w:rsidR="00CA6F7C" w:rsidRPr="00CA6F7C">
        <w:t xml:space="preserve"> rendelet hatályba lépésének napján, települési ápolási támogatásban részesülő személy részére folyósított települési ápolási támogatási összeget, a 2016. szeptember havi ellátás kifizetésekor kell először alkalmazni.</w:t>
      </w:r>
    </w:p>
  </w:footnote>
  <w:footnote w:id="11">
    <w:p w:rsidR="00F42D1F" w:rsidRDefault="00F42D1F">
      <w:pPr>
        <w:pStyle w:val="Lbjegyzetszveg"/>
      </w:pPr>
      <w:r>
        <w:rPr>
          <w:rStyle w:val="Lbjegyzet-hivatkozs"/>
        </w:rPr>
        <w:footnoteRef/>
      </w:r>
      <w:r>
        <w:t xml:space="preserve"> Megállapította: 6/2015.(III.30.) 1. §. Hatályos: 2015. április 1.</w:t>
      </w:r>
    </w:p>
  </w:footnote>
  <w:footnote w:id="12">
    <w:p w:rsidR="00973F6B" w:rsidRDefault="00973F6B">
      <w:pPr>
        <w:pStyle w:val="Lbjegyzetszveg"/>
      </w:pPr>
      <w:r>
        <w:rPr>
          <w:rStyle w:val="Lbjegyzet-hivatkozs"/>
        </w:rPr>
        <w:footnoteRef/>
      </w:r>
      <w:r>
        <w:t xml:space="preserve"> Módosította: 7/2016.(VIII.29.) 3.§, hatályos: 2016. szeptember 1.</w:t>
      </w:r>
      <w:r w:rsidR="008B41D0" w:rsidRPr="008B41D0">
        <w:t xml:space="preserve"> </w:t>
      </w:r>
      <w:r w:rsidR="008B41D0">
        <w:t xml:space="preserve">A </w:t>
      </w:r>
      <w:r w:rsidR="008B41D0" w:rsidRPr="008B41D0">
        <w:t xml:space="preserve">települési támogatások </w:t>
      </w:r>
      <w:r w:rsidR="008B41D0">
        <w:t xml:space="preserve">emelt </w:t>
      </w:r>
      <w:r w:rsidR="008B41D0" w:rsidRPr="008B41D0">
        <w:t>összegeit, a folyamatban levő ügyekben is alkalmazni kell.</w:t>
      </w:r>
    </w:p>
  </w:footnote>
  <w:footnote w:id="13">
    <w:p w:rsidR="000502F3" w:rsidRDefault="000502F3">
      <w:pPr>
        <w:pStyle w:val="Lbjegyzetszveg"/>
      </w:pPr>
      <w:r>
        <w:rPr>
          <w:rStyle w:val="Lbjegyzet-hivatkozs"/>
        </w:rPr>
        <w:footnoteRef/>
      </w:r>
      <w:r>
        <w:t xml:space="preserve"> Módosította: 7/2016.(VIII.29.) 3.§ (</w:t>
      </w:r>
      <w:proofErr w:type="spellStart"/>
      <w:r>
        <w:t>3</w:t>
      </w:r>
      <w:proofErr w:type="spellEnd"/>
      <w:r>
        <w:t>) bekezdése, hatályos: 2016. szeptember 1.</w:t>
      </w:r>
    </w:p>
  </w:footnote>
  <w:footnote w:id="14">
    <w:p w:rsidR="00E61953" w:rsidRDefault="00E61953">
      <w:pPr>
        <w:pStyle w:val="Lbjegyzetszveg"/>
      </w:pPr>
      <w:r>
        <w:rPr>
          <w:rStyle w:val="Lbjegyzet-hivatkozs"/>
        </w:rPr>
        <w:footnoteRef/>
      </w:r>
      <w:r>
        <w:t xml:space="preserve"> Megállapította: 6/2015.(III.30.) 2. §., hatályos: 2015. április 1.</w:t>
      </w:r>
    </w:p>
  </w:footnote>
  <w:footnote w:id="15">
    <w:p w:rsidR="000502F3" w:rsidRDefault="000502F3">
      <w:pPr>
        <w:pStyle w:val="Lbjegyzetszveg"/>
      </w:pPr>
      <w:r>
        <w:rPr>
          <w:rStyle w:val="Lbjegyzet-hivatkozs"/>
        </w:rPr>
        <w:footnoteRef/>
      </w:r>
      <w:r>
        <w:t xml:space="preserve"> Megállapította: 7/2016. (VIII.29.) 4. §., hatályos: 2016. szeptember 1.</w:t>
      </w:r>
    </w:p>
  </w:footnote>
  <w:footnote w:id="16">
    <w:p w:rsidR="0072695B" w:rsidRDefault="0072695B">
      <w:pPr>
        <w:pStyle w:val="Lbjegyzetszveg"/>
      </w:pPr>
      <w:r>
        <w:rPr>
          <w:rStyle w:val="Lbjegyzet-hivatkozs"/>
        </w:rPr>
        <w:footnoteRef/>
      </w:r>
      <w:r>
        <w:t xml:space="preserve"> Beiktatta: 1562016.(XI.30.</w:t>
      </w:r>
      <w:proofErr w:type="gramStart"/>
      <w:r>
        <w:t>)2</w:t>
      </w:r>
      <w:proofErr w:type="gramEnd"/>
      <w:r>
        <w:t>.§. Hatályos: 2016. december 1- 2017. március 31.</w:t>
      </w:r>
    </w:p>
  </w:footnote>
  <w:footnote w:id="17">
    <w:p w:rsidR="00F64ADC" w:rsidRDefault="00F64ADC">
      <w:pPr>
        <w:pStyle w:val="Lbjegyzetszveg"/>
      </w:pPr>
      <w:r>
        <w:rPr>
          <w:rStyle w:val="Lbjegyzet-hivatkozs"/>
        </w:rPr>
        <w:footnoteRef/>
      </w:r>
      <w:r>
        <w:t xml:space="preserve"> Módosította a 18/2016. (XII.21.</w:t>
      </w:r>
      <w:r w:rsidR="00D249A8">
        <w:t>) 1</w:t>
      </w:r>
      <w:r>
        <w:t>.§ Hatályos: 2016. december 22.</w:t>
      </w:r>
    </w:p>
  </w:footnote>
  <w:footnote w:id="18">
    <w:p w:rsidR="00F64ADC" w:rsidRDefault="00F64ADC">
      <w:pPr>
        <w:pStyle w:val="Lbjegyzetszveg"/>
      </w:pPr>
      <w:r>
        <w:rPr>
          <w:rStyle w:val="Lbjegyzet-hivatkozs"/>
        </w:rPr>
        <w:footnoteRef/>
      </w:r>
      <w:r>
        <w:t xml:space="preserve"> Megállapította a 18/2016.(XII.21.</w:t>
      </w:r>
      <w:r w:rsidR="00D249A8">
        <w:t>) 2</w:t>
      </w:r>
      <w:r>
        <w:t>.§ Hatályos: 2016. december 22.</w:t>
      </w:r>
    </w:p>
  </w:footnote>
  <w:footnote w:id="19">
    <w:p w:rsidR="00304DA2" w:rsidRDefault="00304DA2">
      <w:pPr>
        <w:pStyle w:val="Lbjegyzetszveg"/>
      </w:pPr>
      <w:r>
        <w:rPr>
          <w:rStyle w:val="Lbjegyzet-hivatkozs"/>
        </w:rPr>
        <w:footnoteRef/>
      </w:r>
      <w:r>
        <w:t xml:space="preserve"> Megállapította: 6/2015. (III.30.) 3.§., hatályos: 2015. április 1.</w:t>
      </w:r>
    </w:p>
  </w:footnote>
  <w:footnote w:id="20">
    <w:p w:rsidR="00B17F4D" w:rsidRDefault="00B17F4D">
      <w:pPr>
        <w:pStyle w:val="Lbjegyzetszveg"/>
      </w:pPr>
      <w:r>
        <w:rPr>
          <w:rStyle w:val="Lbjegyzet-hivatkozs"/>
        </w:rPr>
        <w:footnoteRef/>
      </w:r>
      <w:r>
        <w:t xml:space="preserve"> Módosította: 1/2017.(I.16.) 2. §, hatályos: 2017. január 17</w:t>
      </w:r>
    </w:p>
  </w:footnote>
  <w:footnote w:id="21">
    <w:p w:rsidR="005D0A6C" w:rsidRDefault="005D0A6C">
      <w:pPr>
        <w:pStyle w:val="Lbjegyzetszveg"/>
      </w:pPr>
      <w:r>
        <w:rPr>
          <w:rStyle w:val="Lbjegyzet-hivatkozs"/>
        </w:rPr>
        <w:footnoteRef/>
      </w:r>
      <w:r>
        <w:t xml:space="preserve"> Módosította: 3/2017.(II.10.) 2.§, hatályos: 2017. február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BBD"/>
    <w:multiLevelType w:val="hybridMultilevel"/>
    <w:tmpl w:val="F95268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32260D"/>
    <w:multiLevelType w:val="hybridMultilevel"/>
    <w:tmpl w:val="C64C00BE"/>
    <w:lvl w:ilvl="0" w:tplc="015A1C16">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1E18AE"/>
    <w:multiLevelType w:val="hybridMultilevel"/>
    <w:tmpl w:val="DEA858F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
    <w:nsid w:val="1CB0546C"/>
    <w:multiLevelType w:val="hybridMultilevel"/>
    <w:tmpl w:val="F74E32D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62A4BF8"/>
    <w:multiLevelType w:val="hybridMultilevel"/>
    <w:tmpl w:val="5FA2612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0060DC"/>
    <w:multiLevelType w:val="hybridMultilevel"/>
    <w:tmpl w:val="CA828BD2"/>
    <w:lvl w:ilvl="0" w:tplc="BC06C7AA">
      <w:start w:val="1"/>
      <w:numFmt w:val="decimal"/>
      <w:lvlText w:val="(%1)"/>
      <w:lvlJc w:val="left"/>
      <w:pPr>
        <w:ind w:left="349" w:hanging="360"/>
      </w:pPr>
      <w:rPr>
        <w:rFonts w:hint="default"/>
      </w:rPr>
    </w:lvl>
    <w:lvl w:ilvl="1" w:tplc="040E0019" w:tentative="1">
      <w:start w:val="1"/>
      <w:numFmt w:val="lowerLetter"/>
      <w:lvlText w:val="%2."/>
      <w:lvlJc w:val="left"/>
      <w:pPr>
        <w:ind w:left="1069" w:hanging="360"/>
      </w:pPr>
    </w:lvl>
    <w:lvl w:ilvl="2" w:tplc="040E001B" w:tentative="1">
      <w:start w:val="1"/>
      <w:numFmt w:val="lowerRoman"/>
      <w:lvlText w:val="%3."/>
      <w:lvlJc w:val="right"/>
      <w:pPr>
        <w:ind w:left="1789" w:hanging="180"/>
      </w:pPr>
    </w:lvl>
    <w:lvl w:ilvl="3" w:tplc="040E000F" w:tentative="1">
      <w:start w:val="1"/>
      <w:numFmt w:val="decimal"/>
      <w:lvlText w:val="%4."/>
      <w:lvlJc w:val="left"/>
      <w:pPr>
        <w:ind w:left="2509" w:hanging="360"/>
      </w:pPr>
    </w:lvl>
    <w:lvl w:ilvl="4" w:tplc="040E0019" w:tentative="1">
      <w:start w:val="1"/>
      <w:numFmt w:val="lowerLetter"/>
      <w:lvlText w:val="%5."/>
      <w:lvlJc w:val="left"/>
      <w:pPr>
        <w:ind w:left="3229" w:hanging="360"/>
      </w:pPr>
    </w:lvl>
    <w:lvl w:ilvl="5" w:tplc="040E001B" w:tentative="1">
      <w:start w:val="1"/>
      <w:numFmt w:val="lowerRoman"/>
      <w:lvlText w:val="%6."/>
      <w:lvlJc w:val="right"/>
      <w:pPr>
        <w:ind w:left="3949" w:hanging="180"/>
      </w:pPr>
    </w:lvl>
    <w:lvl w:ilvl="6" w:tplc="040E000F" w:tentative="1">
      <w:start w:val="1"/>
      <w:numFmt w:val="decimal"/>
      <w:lvlText w:val="%7."/>
      <w:lvlJc w:val="left"/>
      <w:pPr>
        <w:ind w:left="4669" w:hanging="360"/>
      </w:pPr>
    </w:lvl>
    <w:lvl w:ilvl="7" w:tplc="040E0019" w:tentative="1">
      <w:start w:val="1"/>
      <w:numFmt w:val="lowerLetter"/>
      <w:lvlText w:val="%8."/>
      <w:lvlJc w:val="left"/>
      <w:pPr>
        <w:ind w:left="5389" w:hanging="360"/>
      </w:pPr>
    </w:lvl>
    <w:lvl w:ilvl="8" w:tplc="040E001B" w:tentative="1">
      <w:start w:val="1"/>
      <w:numFmt w:val="lowerRoman"/>
      <w:lvlText w:val="%9."/>
      <w:lvlJc w:val="right"/>
      <w:pPr>
        <w:ind w:left="6109" w:hanging="180"/>
      </w:pPr>
    </w:lvl>
  </w:abstractNum>
  <w:abstractNum w:abstractNumId="6">
    <w:nsid w:val="3116470E"/>
    <w:multiLevelType w:val="hybridMultilevel"/>
    <w:tmpl w:val="520C1DB6"/>
    <w:lvl w:ilvl="0" w:tplc="BC06C7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55B1967"/>
    <w:multiLevelType w:val="hybridMultilevel"/>
    <w:tmpl w:val="8F624C0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5B64319"/>
    <w:multiLevelType w:val="hybridMultilevel"/>
    <w:tmpl w:val="200E09AA"/>
    <w:lvl w:ilvl="0" w:tplc="7DC8EA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7D102DD"/>
    <w:multiLevelType w:val="hybridMultilevel"/>
    <w:tmpl w:val="D8200236"/>
    <w:lvl w:ilvl="0" w:tplc="9CD89022">
      <w:start w:val="1"/>
      <w:numFmt w:val="decimal"/>
      <w:lvlText w:val="(%1)"/>
      <w:lvlJc w:val="left"/>
      <w:pPr>
        <w:ind w:left="349" w:hanging="360"/>
      </w:pPr>
      <w:rPr>
        <w:rFonts w:hint="default"/>
      </w:rPr>
    </w:lvl>
    <w:lvl w:ilvl="1" w:tplc="040E0019" w:tentative="1">
      <w:start w:val="1"/>
      <w:numFmt w:val="lowerLetter"/>
      <w:lvlText w:val="%2."/>
      <w:lvlJc w:val="left"/>
      <w:pPr>
        <w:ind w:left="1069" w:hanging="360"/>
      </w:pPr>
    </w:lvl>
    <w:lvl w:ilvl="2" w:tplc="040E001B" w:tentative="1">
      <w:start w:val="1"/>
      <w:numFmt w:val="lowerRoman"/>
      <w:lvlText w:val="%3."/>
      <w:lvlJc w:val="right"/>
      <w:pPr>
        <w:ind w:left="1789" w:hanging="180"/>
      </w:pPr>
    </w:lvl>
    <w:lvl w:ilvl="3" w:tplc="040E000F" w:tentative="1">
      <w:start w:val="1"/>
      <w:numFmt w:val="decimal"/>
      <w:lvlText w:val="%4."/>
      <w:lvlJc w:val="left"/>
      <w:pPr>
        <w:ind w:left="2509" w:hanging="360"/>
      </w:pPr>
    </w:lvl>
    <w:lvl w:ilvl="4" w:tplc="040E0019" w:tentative="1">
      <w:start w:val="1"/>
      <w:numFmt w:val="lowerLetter"/>
      <w:lvlText w:val="%5."/>
      <w:lvlJc w:val="left"/>
      <w:pPr>
        <w:ind w:left="3229" w:hanging="360"/>
      </w:pPr>
    </w:lvl>
    <w:lvl w:ilvl="5" w:tplc="040E001B" w:tentative="1">
      <w:start w:val="1"/>
      <w:numFmt w:val="lowerRoman"/>
      <w:lvlText w:val="%6."/>
      <w:lvlJc w:val="right"/>
      <w:pPr>
        <w:ind w:left="3949" w:hanging="180"/>
      </w:pPr>
    </w:lvl>
    <w:lvl w:ilvl="6" w:tplc="040E000F" w:tentative="1">
      <w:start w:val="1"/>
      <w:numFmt w:val="decimal"/>
      <w:lvlText w:val="%7."/>
      <w:lvlJc w:val="left"/>
      <w:pPr>
        <w:ind w:left="4669" w:hanging="360"/>
      </w:pPr>
    </w:lvl>
    <w:lvl w:ilvl="7" w:tplc="040E0019" w:tentative="1">
      <w:start w:val="1"/>
      <w:numFmt w:val="lowerLetter"/>
      <w:lvlText w:val="%8."/>
      <w:lvlJc w:val="left"/>
      <w:pPr>
        <w:ind w:left="5389" w:hanging="360"/>
      </w:pPr>
    </w:lvl>
    <w:lvl w:ilvl="8" w:tplc="040E001B" w:tentative="1">
      <w:start w:val="1"/>
      <w:numFmt w:val="lowerRoman"/>
      <w:lvlText w:val="%9."/>
      <w:lvlJc w:val="right"/>
      <w:pPr>
        <w:ind w:left="6109" w:hanging="180"/>
      </w:pPr>
    </w:lvl>
  </w:abstractNum>
  <w:abstractNum w:abstractNumId="10">
    <w:nsid w:val="387E71B2"/>
    <w:multiLevelType w:val="hybridMultilevel"/>
    <w:tmpl w:val="0860911C"/>
    <w:lvl w:ilvl="0" w:tplc="450A041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C6520C0"/>
    <w:multiLevelType w:val="hybridMultilevel"/>
    <w:tmpl w:val="3A7AC226"/>
    <w:lvl w:ilvl="0" w:tplc="298666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776629"/>
    <w:multiLevelType w:val="hybridMultilevel"/>
    <w:tmpl w:val="04EC52F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40A54D3C"/>
    <w:multiLevelType w:val="hybridMultilevel"/>
    <w:tmpl w:val="528638D6"/>
    <w:lvl w:ilvl="0" w:tplc="119E5CE4">
      <w:start w:val="1"/>
      <w:numFmt w:val="decimal"/>
      <w:lvlText w:val="(%1)"/>
      <w:lvlJc w:val="left"/>
      <w:pPr>
        <w:ind w:left="720" w:hanging="360"/>
      </w:pPr>
      <w:rPr>
        <w:rFonts w:hint="default"/>
      </w:rPr>
    </w:lvl>
    <w:lvl w:ilvl="1" w:tplc="EF8ECB8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266E93"/>
    <w:multiLevelType w:val="hybridMultilevel"/>
    <w:tmpl w:val="9F5AAC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6766230"/>
    <w:multiLevelType w:val="hybridMultilevel"/>
    <w:tmpl w:val="ADBA602E"/>
    <w:lvl w:ilvl="0" w:tplc="040E0017">
      <w:start w:val="1"/>
      <w:numFmt w:val="lowerLetter"/>
      <w:lvlText w:val="%1)"/>
      <w:lvlJc w:val="left"/>
      <w:pPr>
        <w:ind w:left="720" w:hanging="360"/>
      </w:pPr>
    </w:lvl>
    <w:lvl w:ilvl="1" w:tplc="2DEC37CC">
      <w:start w:val="1"/>
      <w:numFmt w:val="lowerLetter"/>
      <w:lvlText w:val="%2)"/>
      <w:lvlJc w:val="left"/>
      <w:pPr>
        <w:ind w:left="1440" w:hanging="360"/>
      </w:pPr>
      <w:rPr>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FB77B6"/>
    <w:multiLevelType w:val="hybridMultilevel"/>
    <w:tmpl w:val="40AC7EFC"/>
    <w:lvl w:ilvl="0" w:tplc="BC06C7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3CB51EC"/>
    <w:multiLevelType w:val="hybridMultilevel"/>
    <w:tmpl w:val="071AC3C2"/>
    <w:lvl w:ilvl="0" w:tplc="FC0847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6E95F7D"/>
    <w:multiLevelType w:val="hybridMultilevel"/>
    <w:tmpl w:val="023871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AC63181"/>
    <w:multiLevelType w:val="hybridMultilevel"/>
    <w:tmpl w:val="BFD4D68C"/>
    <w:lvl w:ilvl="0" w:tplc="040E0017">
      <w:start w:val="1"/>
      <w:numFmt w:val="lowerLetter"/>
      <w:lvlText w:val="%1)"/>
      <w:lvlJc w:val="left"/>
      <w:pPr>
        <w:ind w:left="720" w:hanging="360"/>
      </w:pPr>
    </w:lvl>
    <w:lvl w:ilvl="1" w:tplc="6C125AC6">
      <w:start w:val="1"/>
      <w:numFmt w:val="lowerLetter"/>
      <w:lvlText w:val="%2)"/>
      <w:lvlJc w:val="left"/>
      <w:pPr>
        <w:ind w:left="1440" w:hanging="360"/>
      </w:pPr>
      <w:rPr>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D5C5CF6"/>
    <w:multiLevelType w:val="hybridMultilevel"/>
    <w:tmpl w:val="20941D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3F442FD"/>
    <w:multiLevelType w:val="hybridMultilevel"/>
    <w:tmpl w:val="38D24096"/>
    <w:lvl w:ilvl="0" w:tplc="3FB2233A">
      <w:start w:val="1"/>
      <w:numFmt w:val="decimal"/>
      <w:lvlText w:val="(%1)"/>
      <w:lvlJc w:val="left"/>
      <w:pPr>
        <w:ind w:left="34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A2A1F2E"/>
    <w:multiLevelType w:val="hybridMultilevel"/>
    <w:tmpl w:val="20941D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E8114A8"/>
    <w:multiLevelType w:val="hybridMultilevel"/>
    <w:tmpl w:val="20941D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1174933"/>
    <w:multiLevelType w:val="hybridMultilevel"/>
    <w:tmpl w:val="FAFC206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2A03BBE"/>
    <w:multiLevelType w:val="hybridMultilevel"/>
    <w:tmpl w:val="3FBA463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87E58E8"/>
    <w:multiLevelType w:val="hybridMultilevel"/>
    <w:tmpl w:val="20D611D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C202E3F"/>
    <w:multiLevelType w:val="hybridMultilevel"/>
    <w:tmpl w:val="E6AA87A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17"/>
  </w:num>
  <w:num w:numId="5">
    <w:abstractNumId w:val="9"/>
  </w:num>
  <w:num w:numId="6">
    <w:abstractNumId w:val="5"/>
  </w:num>
  <w:num w:numId="7">
    <w:abstractNumId w:val="21"/>
  </w:num>
  <w:num w:numId="8">
    <w:abstractNumId w:val="6"/>
  </w:num>
  <w:num w:numId="9">
    <w:abstractNumId w:val="14"/>
  </w:num>
  <w:num w:numId="10">
    <w:abstractNumId w:val="20"/>
  </w:num>
  <w:num w:numId="11">
    <w:abstractNumId w:val="27"/>
  </w:num>
  <w:num w:numId="12">
    <w:abstractNumId w:val="13"/>
  </w:num>
  <w:num w:numId="13">
    <w:abstractNumId w:val="2"/>
  </w:num>
  <w:num w:numId="14">
    <w:abstractNumId w:val="25"/>
  </w:num>
  <w:num w:numId="15">
    <w:abstractNumId w:val="3"/>
  </w:num>
  <w:num w:numId="16">
    <w:abstractNumId w:val="0"/>
  </w:num>
  <w:num w:numId="17">
    <w:abstractNumId w:val="7"/>
  </w:num>
  <w:num w:numId="18">
    <w:abstractNumId w:val="4"/>
  </w:num>
  <w:num w:numId="19">
    <w:abstractNumId w:val="26"/>
  </w:num>
  <w:num w:numId="20">
    <w:abstractNumId w:val="19"/>
  </w:num>
  <w:num w:numId="21">
    <w:abstractNumId w:val="24"/>
  </w:num>
  <w:num w:numId="22">
    <w:abstractNumId w:val="15"/>
  </w:num>
  <w:num w:numId="23">
    <w:abstractNumId w:val="22"/>
  </w:num>
  <w:num w:numId="24">
    <w:abstractNumId w:val="23"/>
  </w:num>
  <w:num w:numId="25">
    <w:abstractNumId w:val="8"/>
  </w:num>
  <w:num w:numId="26">
    <w:abstractNumId w:val="12"/>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1C"/>
    <w:rsid w:val="00004AAC"/>
    <w:rsid w:val="00031F7E"/>
    <w:rsid w:val="00034BF6"/>
    <w:rsid w:val="00035FB4"/>
    <w:rsid w:val="00036AA6"/>
    <w:rsid w:val="00042DC4"/>
    <w:rsid w:val="00046630"/>
    <w:rsid w:val="00047259"/>
    <w:rsid w:val="000502F3"/>
    <w:rsid w:val="00082F1C"/>
    <w:rsid w:val="0008771C"/>
    <w:rsid w:val="000A0FE0"/>
    <w:rsid w:val="000A6496"/>
    <w:rsid w:val="000D669E"/>
    <w:rsid w:val="000E3494"/>
    <w:rsid w:val="000F6DA7"/>
    <w:rsid w:val="00102FB8"/>
    <w:rsid w:val="00111804"/>
    <w:rsid w:val="00147CB6"/>
    <w:rsid w:val="00157B08"/>
    <w:rsid w:val="00177C24"/>
    <w:rsid w:val="001B02F5"/>
    <w:rsid w:val="001C19E7"/>
    <w:rsid w:val="001D3AED"/>
    <w:rsid w:val="001D6545"/>
    <w:rsid w:val="001E7BF7"/>
    <w:rsid w:val="001F14E6"/>
    <w:rsid w:val="0020155C"/>
    <w:rsid w:val="00205D59"/>
    <w:rsid w:val="00212470"/>
    <w:rsid w:val="002213A0"/>
    <w:rsid w:val="00230959"/>
    <w:rsid w:val="0024228A"/>
    <w:rsid w:val="00255BF7"/>
    <w:rsid w:val="00257C6E"/>
    <w:rsid w:val="00263516"/>
    <w:rsid w:val="00285574"/>
    <w:rsid w:val="002921DE"/>
    <w:rsid w:val="00292A71"/>
    <w:rsid w:val="00294264"/>
    <w:rsid w:val="002A4E64"/>
    <w:rsid w:val="002B1DEB"/>
    <w:rsid w:val="002F5FE0"/>
    <w:rsid w:val="00300471"/>
    <w:rsid w:val="00304DA2"/>
    <w:rsid w:val="00311E24"/>
    <w:rsid w:val="00326DCA"/>
    <w:rsid w:val="00341792"/>
    <w:rsid w:val="00353B53"/>
    <w:rsid w:val="00357BE1"/>
    <w:rsid w:val="00361B55"/>
    <w:rsid w:val="003634A0"/>
    <w:rsid w:val="0038018F"/>
    <w:rsid w:val="003815D7"/>
    <w:rsid w:val="00390AC2"/>
    <w:rsid w:val="003926B8"/>
    <w:rsid w:val="003A2935"/>
    <w:rsid w:val="003A304F"/>
    <w:rsid w:val="003C6CC4"/>
    <w:rsid w:val="003D103D"/>
    <w:rsid w:val="00410066"/>
    <w:rsid w:val="00424A51"/>
    <w:rsid w:val="00434FC9"/>
    <w:rsid w:val="00471B96"/>
    <w:rsid w:val="0047392A"/>
    <w:rsid w:val="0047704D"/>
    <w:rsid w:val="00477178"/>
    <w:rsid w:val="00494FAC"/>
    <w:rsid w:val="004A4762"/>
    <w:rsid w:val="004B75AF"/>
    <w:rsid w:val="004C6B78"/>
    <w:rsid w:val="004E2670"/>
    <w:rsid w:val="004F0BB9"/>
    <w:rsid w:val="004F42DD"/>
    <w:rsid w:val="004F5619"/>
    <w:rsid w:val="00523151"/>
    <w:rsid w:val="00524E42"/>
    <w:rsid w:val="005301F3"/>
    <w:rsid w:val="005413DF"/>
    <w:rsid w:val="00541532"/>
    <w:rsid w:val="005472FC"/>
    <w:rsid w:val="005526C6"/>
    <w:rsid w:val="00574007"/>
    <w:rsid w:val="005B1BAB"/>
    <w:rsid w:val="005B7D58"/>
    <w:rsid w:val="005D0A6C"/>
    <w:rsid w:val="005D1307"/>
    <w:rsid w:val="005D56CA"/>
    <w:rsid w:val="005D7294"/>
    <w:rsid w:val="005E0037"/>
    <w:rsid w:val="005F671D"/>
    <w:rsid w:val="00613E15"/>
    <w:rsid w:val="00660933"/>
    <w:rsid w:val="006649A7"/>
    <w:rsid w:val="006B196B"/>
    <w:rsid w:val="006B54F9"/>
    <w:rsid w:val="006B7FD4"/>
    <w:rsid w:val="006D4510"/>
    <w:rsid w:val="006E2FC9"/>
    <w:rsid w:val="00720D0B"/>
    <w:rsid w:val="0072695B"/>
    <w:rsid w:val="007427A2"/>
    <w:rsid w:val="00744857"/>
    <w:rsid w:val="00747BBA"/>
    <w:rsid w:val="007546F7"/>
    <w:rsid w:val="007554D1"/>
    <w:rsid w:val="00755DFF"/>
    <w:rsid w:val="00757033"/>
    <w:rsid w:val="007755E9"/>
    <w:rsid w:val="00781F7D"/>
    <w:rsid w:val="007B0774"/>
    <w:rsid w:val="007B39E8"/>
    <w:rsid w:val="007B5D30"/>
    <w:rsid w:val="007B7D7D"/>
    <w:rsid w:val="007C5A31"/>
    <w:rsid w:val="007F3D1D"/>
    <w:rsid w:val="00802009"/>
    <w:rsid w:val="00823261"/>
    <w:rsid w:val="008310CD"/>
    <w:rsid w:val="00834E65"/>
    <w:rsid w:val="00870C58"/>
    <w:rsid w:val="0087543B"/>
    <w:rsid w:val="008A3770"/>
    <w:rsid w:val="008B21E9"/>
    <w:rsid w:val="008B41D0"/>
    <w:rsid w:val="008F3CD7"/>
    <w:rsid w:val="008F643B"/>
    <w:rsid w:val="00905D53"/>
    <w:rsid w:val="00921B96"/>
    <w:rsid w:val="0092215D"/>
    <w:rsid w:val="00925C21"/>
    <w:rsid w:val="00926ECE"/>
    <w:rsid w:val="00945F26"/>
    <w:rsid w:val="0096604B"/>
    <w:rsid w:val="00973F6B"/>
    <w:rsid w:val="00975E70"/>
    <w:rsid w:val="00977EA6"/>
    <w:rsid w:val="00987C5C"/>
    <w:rsid w:val="00992D1C"/>
    <w:rsid w:val="009B6727"/>
    <w:rsid w:val="009C33E4"/>
    <w:rsid w:val="009D1719"/>
    <w:rsid w:val="009E4234"/>
    <w:rsid w:val="009E52F0"/>
    <w:rsid w:val="009F0666"/>
    <w:rsid w:val="009F2711"/>
    <w:rsid w:val="00A001E8"/>
    <w:rsid w:val="00A01CC6"/>
    <w:rsid w:val="00A32163"/>
    <w:rsid w:val="00A52803"/>
    <w:rsid w:val="00A64B4C"/>
    <w:rsid w:val="00A73708"/>
    <w:rsid w:val="00A92CDA"/>
    <w:rsid w:val="00AB0D41"/>
    <w:rsid w:val="00AC294B"/>
    <w:rsid w:val="00AC5063"/>
    <w:rsid w:val="00AC5CF0"/>
    <w:rsid w:val="00AC7A92"/>
    <w:rsid w:val="00AD4619"/>
    <w:rsid w:val="00AE51AA"/>
    <w:rsid w:val="00AE6D6D"/>
    <w:rsid w:val="00AE6FBC"/>
    <w:rsid w:val="00B17F4D"/>
    <w:rsid w:val="00B35A55"/>
    <w:rsid w:val="00B363FD"/>
    <w:rsid w:val="00B43616"/>
    <w:rsid w:val="00B50F57"/>
    <w:rsid w:val="00B60BFD"/>
    <w:rsid w:val="00B706D1"/>
    <w:rsid w:val="00B756E4"/>
    <w:rsid w:val="00B82715"/>
    <w:rsid w:val="00B82EB7"/>
    <w:rsid w:val="00B95D08"/>
    <w:rsid w:val="00BA52AA"/>
    <w:rsid w:val="00BB760A"/>
    <w:rsid w:val="00BC7D76"/>
    <w:rsid w:val="00BE0904"/>
    <w:rsid w:val="00BE0AA6"/>
    <w:rsid w:val="00BE5A8B"/>
    <w:rsid w:val="00BF2A09"/>
    <w:rsid w:val="00C32460"/>
    <w:rsid w:val="00C34B27"/>
    <w:rsid w:val="00C43020"/>
    <w:rsid w:val="00C45E43"/>
    <w:rsid w:val="00C519A5"/>
    <w:rsid w:val="00C5209C"/>
    <w:rsid w:val="00C70E4D"/>
    <w:rsid w:val="00CA3191"/>
    <w:rsid w:val="00CA6F7C"/>
    <w:rsid w:val="00CC05A4"/>
    <w:rsid w:val="00CD63F5"/>
    <w:rsid w:val="00CD7A1A"/>
    <w:rsid w:val="00CE70A8"/>
    <w:rsid w:val="00CE7644"/>
    <w:rsid w:val="00CF5AE5"/>
    <w:rsid w:val="00D00C85"/>
    <w:rsid w:val="00D16768"/>
    <w:rsid w:val="00D249A8"/>
    <w:rsid w:val="00D57E48"/>
    <w:rsid w:val="00D764EB"/>
    <w:rsid w:val="00D96850"/>
    <w:rsid w:val="00DA2EF4"/>
    <w:rsid w:val="00DA65B2"/>
    <w:rsid w:val="00DB73AC"/>
    <w:rsid w:val="00DC2036"/>
    <w:rsid w:val="00DC57C4"/>
    <w:rsid w:val="00DD0AC0"/>
    <w:rsid w:val="00DD663B"/>
    <w:rsid w:val="00DF57DA"/>
    <w:rsid w:val="00E05D5D"/>
    <w:rsid w:val="00E07DC0"/>
    <w:rsid w:val="00E21916"/>
    <w:rsid w:val="00E27B0B"/>
    <w:rsid w:val="00E501D8"/>
    <w:rsid w:val="00E61953"/>
    <w:rsid w:val="00E855C4"/>
    <w:rsid w:val="00E90544"/>
    <w:rsid w:val="00EA66DA"/>
    <w:rsid w:val="00EC036C"/>
    <w:rsid w:val="00EC4445"/>
    <w:rsid w:val="00ED716A"/>
    <w:rsid w:val="00EE5992"/>
    <w:rsid w:val="00EF5643"/>
    <w:rsid w:val="00F06684"/>
    <w:rsid w:val="00F113D3"/>
    <w:rsid w:val="00F20F4A"/>
    <w:rsid w:val="00F26300"/>
    <w:rsid w:val="00F42D1F"/>
    <w:rsid w:val="00F43E3F"/>
    <w:rsid w:val="00F46BB4"/>
    <w:rsid w:val="00F47490"/>
    <w:rsid w:val="00F55D43"/>
    <w:rsid w:val="00F56F0B"/>
    <w:rsid w:val="00F64ADC"/>
    <w:rsid w:val="00F775EB"/>
    <w:rsid w:val="00F94BF0"/>
    <w:rsid w:val="00F958D5"/>
    <w:rsid w:val="00FB2725"/>
    <w:rsid w:val="00FD6D28"/>
    <w:rsid w:val="00FF34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392A"/>
    <w:pPr>
      <w:widowControl w:val="0"/>
      <w:autoSpaceDE w:val="0"/>
      <w:autoSpaceDN w:val="0"/>
      <w:adjustRightInd w:val="0"/>
      <w:spacing w:after="0" w:line="240" w:lineRule="auto"/>
    </w:pPr>
    <w:rPr>
      <w:rFonts w:ascii="Times New Roman" w:hAnsi="Times New Roman"/>
      <w:sz w:val="20"/>
      <w:szCs w:val="20"/>
    </w:rPr>
  </w:style>
  <w:style w:type="paragraph" w:styleId="Cmsor1">
    <w:name w:val="heading 1"/>
    <w:basedOn w:val="Norml"/>
    <w:next w:val="Norml"/>
    <w:link w:val="Cmsor1Char"/>
    <w:qFormat/>
    <w:rsid w:val="00082F1C"/>
    <w:pPr>
      <w:keepNext/>
      <w:keepLines/>
      <w:widowControl/>
      <w:autoSpaceDE/>
      <w:autoSpaceDN/>
      <w:adjustRightInd/>
      <w:spacing w:before="240" w:after="60"/>
      <w:jc w:val="both"/>
      <w:outlineLvl w:val="0"/>
    </w:pPr>
    <w:rPr>
      <w:rFonts w:ascii="Arial" w:eastAsia="Times New Roman" w:hAnsi="Arial" w:cs="Arial"/>
      <w:b/>
      <w:bCs/>
      <w:kern w:val="32"/>
      <w:sz w:val="32"/>
      <w:szCs w:val="32"/>
    </w:rPr>
  </w:style>
  <w:style w:type="paragraph" w:styleId="Cmsor2">
    <w:name w:val="heading 2"/>
    <w:basedOn w:val="Norml"/>
    <w:next w:val="Norml"/>
    <w:link w:val="Cmsor2Char"/>
    <w:uiPriority w:val="9"/>
    <w:semiHidden/>
    <w:unhideWhenUsed/>
    <w:qFormat/>
    <w:rsid w:val="00082F1C"/>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82F1C"/>
    <w:rPr>
      <w:rFonts w:ascii="Arial" w:eastAsia="Times New Roman" w:hAnsi="Arial" w:cs="Arial"/>
      <w:b/>
      <w:bCs/>
      <w:kern w:val="32"/>
      <w:sz w:val="32"/>
      <w:szCs w:val="32"/>
    </w:rPr>
  </w:style>
  <w:style w:type="character" w:customStyle="1" w:styleId="Cmsor2Char">
    <w:name w:val="Címsor 2 Char"/>
    <w:basedOn w:val="Bekezdsalapbettpusa"/>
    <w:link w:val="Cmsor2"/>
    <w:uiPriority w:val="9"/>
    <w:semiHidden/>
    <w:rsid w:val="00082F1C"/>
    <w:rPr>
      <w:rFonts w:asciiTheme="majorHAnsi" w:eastAsiaTheme="majorEastAsia" w:hAnsiTheme="majorHAnsi" w:cstheme="majorBidi"/>
      <w:b/>
      <w:bCs/>
      <w:color w:val="4F81BD" w:themeColor="accent1"/>
      <w:sz w:val="26"/>
      <w:szCs w:val="26"/>
      <w:lang w:eastAsia="hu-HU"/>
    </w:rPr>
  </w:style>
  <w:style w:type="character" w:customStyle="1" w:styleId="Szvegtrzs6Nemdlt">
    <w:name w:val="Szövegtörzs (6) + Nem dőlt"/>
    <w:rsid w:val="00082F1C"/>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style>
  <w:style w:type="paragraph" w:customStyle="1" w:styleId="Bekezds">
    <w:name w:val="Bekezdés"/>
    <w:basedOn w:val="Norml"/>
    <w:rsid w:val="00082F1C"/>
    <w:pPr>
      <w:keepLines/>
      <w:widowControl/>
      <w:autoSpaceDE/>
      <w:autoSpaceDN/>
      <w:adjustRightInd/>
      <w:ind w:firstLine="202"/>
      <w:jc w:val="both"/>
    </w:pPr>
    <w:rPr>
      <w:rFonts w:eastAsia="Times New Roman" w:cs="Times New Roman"/>
      <w:sz w:val="24"/>
    </w:rPr>
  </w:style>
  <w:style w:type="paragraph" w:styleId="lfej">
    <w:name w:val="header"/>
    <w:basedOn w:val="Norml"/>
    <w:link w:val="lfejChar"/>
    <w:uiPriority w:val="99"/>
    <w:unhideWhenUsed/>
    <w:rsid w:val="00082F1C"/>
    <w:pPr>
      <w:tabs>
        <w:tab w:val="center" w:pos="4536"/>
        <w:tab w:val="right" w:pos="9072"/>
      </w:tabs>
    </w:pPr>
  </w:style>
  <w:style w:type="character" w:customStyle="1" w:styleId="lfejChar">
    <w:name w:val="Élőfej Char"/>
    <w:basedOn w:val="Bekezdsalapbettpusa"/>
    <w:link w:val="lfej"/>
    <w:uiPriority w:val="99"/>
    <w:rsid w:val="00082F1C"/>
    <w:rPr>
      <w:rFonts w:ascii="Times New Roman" w:hAnsi="Times New Roman"/>
      <w:sz w:val="20"/>
      <w:szCs w:val="20"/>
    </w:rPr>
  </w:style>
  <w:style w:type="paragraph" w:styleId="llb">
    <w:name w:val="footer"/>
    <w:basedOn w:val="Norml"/>
    <w:link w:val="llbChar"/>
    <w:uiPriority w:val="99"/>
    <w:unhideWhenUsed/>
    <w:rsid w:val="00082F1C"/>
    <w:pPr>
      <w:tabs>
        <w:tab w:val="center" w:pos="4536"/>
        <w:tab w:val="right" w:pos="9072"/>
      </w:tabs>
    </w:pPr>
  </w:style>
  <w:style w:type="character" w:customStyle="1" w:styleId="llbChar">
    <w:name w:val="Élőláb Char"/>
    <w:basedOn w:val="Bekezdsalapbettpusa"/>
    <w:link w:val="llb"/>
    <w:uiPriority w:val="99"/>
    <w:rsid w:val="00082F1C"/>
    <w:rPr>
      <w:rFonts w:ascii="Times New Roman" w:hAnsi="Times New Roman"/>
      <w:sz w:val="20"/>
      <w:szCs w:val="20"/>
    </w:rPr>
  </w:style>
  <w:style w:type="numbering" w:customStyle="1" w:styleId="Nemlista1">
    <w:name w:val="Nem lista1"/>
    <w:next w:val="Nemlista"/>
    <w:uiPriority w:val="99"/>
    <w:semiHidden/>
    <w:unhideWhenUsed/>
    <w:rsid w:val="00082F1C"/>
  </w:style>
  <w:style w:type="paragraph" w:customStyle="1" w:styleId="FCm">
    <w:name w:val="FôCím"/>
    <w:basedOn w:val="Norml"/>
    <w:rsid w:val="00082F1C"/>
    <w:pPr>
      <w:keepNext/>
      <w:keepLines/>
      <w:widowControl/>
      <w:autoSpaceDE/>
      <w:autoSpaceDN/>
      <w:adjustRightInd/>
      <w:spacing w:before="480" w:after="240"/>
      <w:jc w:val="center"/>
    </w:pPr>
    <w:rPr>
      <w:rFonts w:eastAsia="Times New Roman" w:cs="Times New Roman"/>
      <w:b/>
      <w:sz w:val="28"/>
    </w:rPr>
  </w:style>
  <w:style w:type="paragraph" w:customStyle="1" w:styleId="FejezetCm">
    <w:name w:val="FejezetCím"/>
    <w:basedOn w:val="Norml"/>
    <w:rsid w:val="00082F1C"/>
    <w:pPr>
      <w:keepNext/>
      <w:keepLines/>
      <w:widowControl/>
      <w:autoSpaceDE/>
      <w:autoSpaceDN/>
      <w:adjustRightInd/>
      <w:spacing w:before="480" w:after="240"/>
      <w:jc w:val="center"/>
    </w:pPr>
    <w:rPr>
      <w:rFonts w:eastAsia="Times New Roman" w:cs="Times New Roman"/>
      <w:b/>
      <w:i/>
      <w:sz w:val="24"/>
    </w:rPr>
  </w:style>
  <w:style w:type="paragraph" w:customStyle="1" w:styleId="NormlCm">
    <w:name w:val="NormálCím"/>
    <w:basedOn w:val="Norml"/>
    <w:rsid w:val="00082F1C"/>
    <w:pPr>
      <w:keepNext/>
      <w:keepLines/>
      <w:widowControl/>
      <w:autoSpaceDE/>
      <w:autoSpaceDN/>
      <w:adjustRightInd/>
      <w:spacing w:before="480" w:after="240"/>
      <w:jc w:val="center"/>
    </w:pPr>
    <w:rPr>
      <w:rFonts w:eastAsia="Times New Roman" w:cs="Times New Roman"/>
      <w:sz w:val="24"/>
    </w:rPr>
  </w:style>
  <w:style w:type="character" w:customStyle="1" w:styleId="StlusNormlCmFlkvrChar">
    <w:name w:val="Stílus NormálCím + Félkövér Char"/>
    <w:rsid w:val="00082F1C"/>
    <w:rPr>
      <w:bCs/>
      <w:sz w:val="24"/>
      <w:lang w:val="hu-HU" w:eastAsia="en-US" w:bidi="ar-SA"/>
    </w:rPr>
  </w:style>
  <w:style w:type="paragraph" w:styleId="Lbjegyzetszveg">
    <w:name w:val="footnote text"/>
    <w:basedOn w:val="Norml"/>
    <w:link w:val="LbjegyzetszvegChar"/>
    <w:uiPriority w:val="99"/>
    <w:semiHidden/>
    <w:unhideWhenUsed/>
    <w:rsid w:val="00082F1C"/>
  </w:style>
  <w:style w:type="character" w:customStyle="1" w:styleId="LbjegyzetszvegChar">
    <w:name w:val="Lábjegyzetszöveg Char"/>
    <w:basedOn w:val="Bekezdsalapbettpusa"/>
    <w:link w:val="Lbjegyzetszveg"/>
    <w:uiPriority w:val="99"/>
    <w:semiHidden/>
    <w:rsid w:val="00082F1C"/>
    <w:rPr>
      <w:rFonts w:ascii="Times New Roman" w:hAnsi="Times New Roman"/>
      <w:sz w:val="20"/>
      <w:szCs w:val="20"/>
    </w:rPr>
  </w:style>
  <w:style w:type="paragraph" w:styleId="Nincstrkz">
    <w:name w:val="No Spacing"/>
    <w:uiPriority w:val="1"/>
    <w:qFormat/>
    <w:rsid w:val="00082F1C"/>
    <w:pPr>
      <w:widowControl w:val="0"/>
      <w:autoSpaceDE w:val="0"/>
      <w:autoSpaceDN w:val="0"/>
      <w:adjustRightInd w:val="0"/>
      <w:spacing w:after="0" w:line="240" w:lineRule="auto"/>
    </w:pPr>
    <w:rPr>
      <w:rFonts w:ascii="Times New Roman" w:hAnsi="Times New Roman"/>
      <w:sz w:val="20"/>
      <w:szCs w:val="20"/>
    </w:rPr>
  </w:style>
  <w:style w:type="paragraph" w:styleId="Listaszerbekezds">
    <w:name w:val="List Paragraph"/>
    <w:basedOn w:val="Norml"/>
    <w:uiPriority w:val="34"/>
    <w:qFormat/>
    <w:rsid w:val="00CF5AE5"/>
    <w:pPr>
      <w:ind w:left="720"/>
      <w:contextualSpacing/>
    </w:pPr>
  </w:style>
  <w:style w:type="paragraph" w:styleId="Buborkszveg">
    <w:name w:val="Balloon Text"/>
    <w:basedOn w:val="Norml"/>
    <w:link w:val="BuborkszvegChar"/>
    <w:uiPriority w:val="99"/>
    <w:semiHidden/>
    <w:unhideWhenUsed/>
    <w:rsid w:val="00EF5643"/>
    <w:rPr>
      <w:rFonts w:ascii="Tahoma" w:hAnsi="Tahoma" w:cs="Tahoma"/>
      <w:sz w:val="16"/>
      <w:szCs w:val="16"/>
    </w:rPr>
  </w:style>
  <w:style w:type="character" w:customStyle="1" w:styleId="BuborkszvegChar">
    <w:name w:val="Buborékszöveg Char"/>
    <w:basedOn w:val="Bekezdsalapbettpusa"/>
    <w:link w:val="Buborkszveg"/>
    <w:uiPriority w:val="99"/>
    <w:semiHidden/>
    <w:rsid w:val="00EF5643"/>
    <w:rPr>
      <w:rFonts w:ascii="Tahoma" w:hAnsi="Tahoma" w:cs="Tahoma"/>
      <w:sz w:val="16"/>
      <w:szCs w:val="16"/>
    </w:rPr>
  </w:style>
  <w:style w:type="character" w:styleId="Lbjegyzet-hivatkozs">
    <w:name w:val="footnote reference"/>
    <w:basedOn w:val="Bekezdsalapbettpusa"/>
    <w:uiPriority w:val="99"/>
    <w:semiHidden/>
    <w:unhideWhenUsed/>
    <w:rsid w:val="00F42D1F"/>
    <w:rPr>
      <w:vertAlign w:val="superscript"/>
    </w:rPr>
  </w:style>
  <w:style w:type="paragraph" w:styleId="NormlWeb">
    <w:name w:val="Normal (Web)"/>
    <w:basedOn w:val="Norml"/>
    <w:uiPriority w:val="99"/>
    <w:unhideWhenUsed/>
    <w:rsid w:val="00CA6F7C"/>
    <w:pPr>
      <w:widowControl/>
      <w:autoSpaceDE/>
      <w:autoSpaceDN/>
      <w:adjustRightInd/>
      <w:spacing w:before="100" w:beforeAutospacing="1" w:after="100" w:afterAutospacing="1"/>
    </w:pPr>
    <w:rPr>
      <w:rFonts w:eastAsia="Times New Roman" w:cs="Times New Roman"/>
      <w:sz w:val="24"/>
      <w:szCs w:val="24"/>
      <w:lang w:eastAsia="hu-HU"/>
    </w:rPr>
  </w:style>
  <w:style w:type="table" w:styleId="Rcsostblzat">
    <w:name w:val="Table Grid"/>
    <w:basedOn w:val="Normltblzat"/>
    <w:uiPriority w:val="59"/>
    <w:rsid w:val="00CA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7269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392A"/>
    <w:pPr>
      <w:widowControl w:val="0"/>
      <w:autoSpaceDE w:val="0"/>
      <w:autoSpaceDN w:val="0"/>
      <w:adjustRightInd w:val="0"/>
      <w:spacing w:after="0" w:line="240" w:lineRule="auto"/>
    </w:pPr>
    <w:rPr>
      <w:rFonts w:ascii="Times New Roman" w:hAnsi="Times New Roman"/>
      <w:sz w:val="20"/>
      <w:szCs w:val="20"/>
    </w:rPr>
  </w:style>
  <w:style w:type="paragraph" w:styleId="Cmsor1">
    <w:name w:val="heading 1"/>
    <w:basedOn w:val="Norml"/>
    <w:next w:val="Norml"/>
    <w:link w:val="Cmsor1Char"/>
    <w:qFormat/>
    <w:rsid w:val="00082F1C"/>
    <w:pPr>
      <w:keepNext/>
      <w:keepLines/>
      <w:widowControl/>
      <w:autoSpaceDE/>
      <w:autoSpaceDN/>
      <w:adjustRightInd/>
      <w:spacing w:before="240" w:after="60"/>
      <w:jc w:val="both"/>
      <w:outlineLvl w:val="0"/>
    </w:pPr>
    <w:rPr>
      <w:rFonts w:ascii="Arial" w:eastAsia="Times New Roman" w:hAnsi="Arial" w:cs="Arial"/>
      <w:b/>
      <w:bCs/>
      <w:kern w:val="32"/>
      <w:sz w:val="32"/>
      <w:szCs w:val="32"/>
    </w:rPr>
  </w:style>
  <w:style w:type="paragraph" w:styleId="Cmsor2">
    <w:name w:val="heading 2"/>
    <w:basedOn w:val="Norml"/>
    <w:next w:val="Norml"/>
    <w:link w:val="Cmsor2Char"/>
    <w:uiPriority w:val="9"/>
    <w:semiHidden/>
    <w:unhideWhenUsed/>
    <w:qFormat/>
    <w:rsid w:val="00082F1C"/>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82F1C"/>
    <w:rPr>
      <w:rFonts w:ascii="Arial" w:eastAsia="Times New Roman" w:hAnsi="Arial" w:cs="Arial"/>
      <w:b/>
      <w:bCs/>
      <w:kern w:val="32"/>
      <w:sz w:val="32"/>
      <w:szCs w:val="32"/>
    </w:rPr>
  </w:style>
  <w:style w:type="character" w:customStyle="1" w:styleId="Cmsor2Char">
    <w:name w:val="Címsor 2 Char"/>
    <w:basedOn w:val="Bekezdsalapbettpusa"/>
    <w:link w:val="Cmsor2"/>
    <w:uiPriority w:val="9"/>
    <w:semiHidden/>
    <w:rsid w:val="00082F1C"/>
    <w:rPr>
      <w:rFonts w:asciiTheme="majorHAnsi" w:eastAsiaTheme="majorEastAsia" w:hAnsiTheme="majorHAnsi" w:cstheme="majorBidi"/>
      <w:b/>
      <w:bCs/>
      <w:color w:val="4F81BD" w:themeColor="accent1"/>
      <w:sz w:val="26"/>
      <w:szCs w:val="26"/>
      <w:lang w:eastAsia="hu-HU"/>
    </w:rPr>
  </w:style>
  <w:style w:type="character" w:customStyle="1" w:styleId="Szvegtrzs6Nemdlt">
    <w:name w:val="Szövegtörzs (6) + Nem dőlt"/>
    <w:rsid w:val="00082F1C"/>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style>
  <w:style w:type="paragraph" w:customStyle="1" w:styleId="Bekezds">
    <w:name w:val="Bekezdés"/>
    <w:basedOn w:val="Norml"/>
    <w:rsid w:val="00082F1C"/>
    <w:pPr>
      <w:keepLines/>
      <w:widowControl/>
      <w:autoSpaceDE/>
      <w:autoSpaceDN/>
      <w:adjustRightInd/>
      <w:ind w:firstLine="202"/>
      <w:jc w:val="both"/>
    </w:pPr>
    <w:rPr>
      <w:rFonts w:eastAsia="Times New Roman" w:cs="Times New Roman"/>
      <w:sz w:val="24"/>
    </w:rPr>
  </w:style>
  <w:style w:type="paragraph" w:styleId="lfej">
    <w:name w:val="header"/>
    <w:basedOn w:val="Norml"/>
    <w:link w:val="lfejChar"/>
    <w:uiPriority w:val="99"/>
    <w:unhideWhenUsed/>
    <w:rsid w:val="00082F1C"/>
    <w:pPr>
      <w:tabs>
        <w:tab w:val="center" w:pos="4536"/>
        <w:tab w:val="right" w:pos="9072"/>
      </w:tabs>
    </w:pPr>
  </w:style>
  <w:style w:type="character" w:customStyle="1" w:styleId="lfejChar">
    <w:name w:val="Élőfej Char"/>
    <w:basedOn w:val="Bekezdsalapbettpusa"/>
    <w:link w:val="lfej"/>
    <w:uiPriority w:val="99"/>
    <w:rsid w:val="00082F1C"/>
    <w:rPr>
      <w:rFonts w:ascii="Times New Roman" w:hAnsi="Times New Roman"/>
      <w:sz w:val="20"/>
      <w:szCs w:val="20"/>
    </w:rPr>
  </w:style>
  <w:style w:type="paragraph" w:styleId="llb">
    <w:name w:val="footer"/>
    <w:basedOn w:val="Norml"/>
    <w:link w:val="llbChar"/>
    <w:uiPriority w:val="99"/>
    <w:unhideWhenUsed/>
    <w:rsid w:val="00082F1C"/>
    <w:pPr>
      <w:tabs>
        <w:tab w:val="center" w:pos="4536"/>
        <w:tab w:val="right" w:pos="9072"/>
      </w:tabs>
    </w:pPr>
  </w:style>
  <w:style w:type="character" w:customStyle="1" w:styleId="llbChar">
    <w:name w:val="Élőláb Char"/>
    <w:basedOn w:val="Bekezdsalapbettpusa"/>
    <w:link w:val="llb"/>
    <w:uiPriority w:val="99"/>
    <w:rsid w:val="00082F1C"/>
    <w:rPr>
      <w:rFonts w:ascii="Times New Roman" w:hAnsi="Times New Roman"/>
      <w:sz w:val="20"/>
      <w:szCs w:val="20"/>
    </w:rPr>
  </w:style>
  <w:style w:type="numbering" w:customStyle="1" w:styleId="Nemlista1">
    <w:name w:val="Nem lista1"/>
    <w:next w:val="Nemlista"/>
    <w:uiPriority w:val="99"/>
    <w:semiHidden/>
    <w:unhideWhenUsed/>
    <w:rsid w:val="00082F1C"/>
  </w:style>
  <w:style w:type="paragraph" w:customStyle="1" w:styleId="FCm">
    <w:name w:val="FôCím"/>
    <w:basedOn w:val="Norml"/>
    <w:rsid w:val="00082F1C"/>
    <w:pPr>
      <w:keepNext/>
      <w:keepLines/>
      <w:widowControl/>
      <w:autoSpaceDE/>
      <w:autoSpaceDN/>
      <w:adjustRightInd/>
      <w:spacing w:before="480" w:after="240"/>
      <w:jc w:val="center"/>
    </w:pPr>
    <w:rPr>
      <w:rFonts w:eastAsia="Times New Roman" w:cs="Times New Roman"/>
      <w:b/>
      <w:sz w:val="28"/>
    </w:rPr>
  </w:style>
  <w:style w:type="paragraph" w:customStyle="1" w:styleId="FejezetCm">
    <w:name w:val="FejezetCím"/>
    <w:basedOn w:val="Norml"/>
    <w:rsid w:val="00082F1C"/>
    <w:pPr>
      <w:keepNext/>
      <w:keepLines/>
      <w:widowControl/>
      <w:autoSpaceDE/>
      <w:autoSpaceDN/>
      <w:adjustRightInd/>
      <w:spacing w:before="480" w:after="240"/>
      <w:jc w:val="center"/>
    </w:pPr>
    <w:rPr>
      <w:rFonts w:eastAsia="Times New Roman" w:cs="Times New Roman"/>
      <w:b/>
      <w:i/>
      <w:sz w:val="24"/>
    </w:rPr>
  </w:style>
  <w:style w:type="paragraph" w:customStyle="1" w:styleId="NormlCm">
    <w:name w:val="NormálCím"/>
    <w:basedOn w:val="Norml"/>
    <w:rsid w:val="00082F1C"/>
    <w:pPr>
      <w:keepNext/>
      <w:keepLines/>
      <w:widowControl/>
      <w:autoSpaceDE/>
      <w:autoSpaceDN/>
      <w:adjustRightInd/>
      <w:spacing w:before="480" w:after="240"/>
      <w:jc w:val="center"/>
    </w:pPr>
    <w:rPr>
      <w:rFonts w:eastAsia="Times New Roman" w:cs="Times New Roman"/>
      <w:sz w:val="24"/>
    </w:rPr>
  </w:style>
  <w:style w:type="character" w:customStyle="1" w:styleId="StlusNormlCmFlkvrChar">
    <w:name w:val="Stílus NormálCím + Félkövér Char"/>
    <w:rsid w:val="00082F1C"/>
    <w:rPr>
      <w:bCs/>
      <w:sz w:val="24"/>
      <w:lang w:val="hu-HU" w:eastAsia="en-US" w:bidi="ar-SA"/>
    </w:rPr>
  </w:style>
  <w:style w:type="paragraph" w:styleId="Lbjegyzetszveg">
    <w:name w:val="footnote text"/>
    <w:basedOn w:val="Norml"/>
    <w:link w:val="LbjegyzetszvegChar"/>
    <w:uiPriority w:val="99"/>
    <w:semiHidden/>
    <w:unhideWhenUsed/>
    <w:rsid w:val="00082F1C"/>
  </w:style>
  <w:style w:type="character" w:customStyle="1" w:styleId="LbjegyzetszvegChar">
    <w:name w:val="Lábjegyzetszöveg Char"/>
    <w:basedOn w:val="Bekezdsalapbettpusa"/>
    <w:link w:val="Lbjegyzetszveg"/>
    <w:uiPriority w:val="99"/>
    <w:semiHidden/>
    <w:rsid w:val="00082F1C"/>
    <w:rPr>
      <w:rFonts w:ascii="Times New Roman" w:hAnsi="Times New Roman"/>
      <w:sz w:val="20"/>
      <w:szCs w:val="20"/>
    </w:rPr>
  </w:style>
  <w:style w:type="paragraph" w:styleId="Nincstrkz">
    <w:name w:val="No Spacing"/>
    <w:uiPriority w:val="1"/>
    <w:qFormat/>
    <w:rsid w:val="00082F1C"/>
    <w:pPr>
      <w:widowControl w:val="0"/>
      <w:autoSpaceDE w:val="0"/>
      <w:autoSpaceDN w:val="0"/>
      <w:adjustRightInd w:val="0"/>
      <w:spacing w:after="0" w:line="240" w:lineRule="auto"/>
    </w:pPr>
    <w:rPr>
      <w:rFonts w:ascii="Times New Roman" w:hAnsi="Times New Roman"/>
      <w:sz w:val="20"/>
      <w:szCs w:val="20"/>
    </w:rPr>
  </w:style>
  <w:style w:type="paragraph" w:styleId="Listaszerbekezds">
    <w:name w:val="List Paragraph"/>
    <w:basedOn w:val="Norml"/>
    <w:uiPriority w:val="34"/>
    <w:qFormat/>
    <w:rsid w:val="00CF5AE5"/>
    <w:pPr>
      <w:ind w:left="720"/>
      <w:contextualSpacing/>
    </w:pPr>
  </w:style>
  <w:style w:type="paragraph" w:styleId="Buborkszveg">
    <w:name w:val="Balloon Text"/>
    <w:basedOn w:val="Norml"/>
    <w:link w:val="BuborkszvegChar"/>
    <w:uiPriority w:val="99"/>
    <w:semiHidden/>
    <w:unhideWhenUsed/>
    <w:rsid w:val="00EF5643"/>
    <w:rPr>
      <w:rFonts w:ascii="Tahoma" w:hAnsi="Tahoma" w:cs="Tahoma"/>
      <w:sz w:val="16"/>
      <w:szCs w:val="16"/>
    </w:rPr>
  </w:style>
  <w:style w:type="character" w:customStyle="1" w:styleId="BuborkszvegChar">
    <w:name w:val="Buborékszöveg Char"/>
    <w:basedOn w:val="Bekezdsalapbettpusa"/>
    <w:link w:val="Buborkszveg"/>
    <w:uiPriority w:val="99"/>
    <w:semiHidden/>
    <w:rsid w:val="00EF5643"/>
    <w:rPr>
      <w:rFonts w:ascii="Tahoma" w:hAnsi="Tahoma" w:cs="Tahoma"/>
      <w:sz w:val="16"/>
      <w:szCs w:val="16"/>
    </w:rPr>
  </w:style>
  <w:style w:type="character" w:styleId="Lbjegyzet-hivatkozs">
    <w:name w:val="footnote reference"/>
    <w:basedOn w:val="Bekezdsalapbettpusa"/>
    <w:uiPriority w:val="99"/>
    <w:semiHidden/>
    <w:unhideWhenUsed/>
    <w:rsid w:val="00F42D1F"/>
    <w:rPr>
      <w:vertAlign w:val="superscript"/>
    </w:rPr>
  </w:style>
  <w:style w:type="paragraph" w:styleId="NormlWeb">
    <w:name w:val="Normal (Web)"/>
    <w:basedOn w:val="Norml"/>
    <w:uiPriority w:val="99"/>
    <w:unhideWhenUsed/>
    <w:rsid w:val="00CA6F7C"/>
    <w:pPr>
      <w:widowControl/>
      <w:autoSpaceDE/>
      <w:autoSpaceDN/>
      <w:adjustRightInd/>
      <w:spacing w:before="100" w:beforeAutospacing="1" w:after="100" w:afterAutospacing="1"/>
    </w:pPr>
    <w:rPr>
      <w:rFonts w:eastAsia="Times New Roman" w:cs="Times New Roman"/>
      <w:sz w:val="24"/>
      <w:szCs w:val="24"/>
      <w:lang w:eastAsia="hu-HU"/>
    </w:rPr>
  </w:style>
  <w:style w:type="table" w:styleId="Rcsostblzat">
    <w:name w:val="Table Grid"/>
    <w:basedOn w:val="Normltblzat"/>
    <w:uiPriority w:val="59"/>
    <w:rsid w:val="00CA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726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8A04-C1C5-481B-AC9C-7F73D8D4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3740</Words>
  <Characters>25813</Characters>
  <Application>Microsoft Office Word</Application>
  <DocSecurity>0</DocSecurity>
  <Lines>215</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User1</cp:lastModifiedBy>
  <cp:revision>37</cp:revision>
  <cp:lastPrinted>2016-08-31T15:41:00Z</cp:lastPrinted>
  <dcterms:created xsi:type="dcterms:W3CDTF">2015-03-04T09:49:00Z</dcterms:created>
  <dcterms:modified xsi:type="dcterms:W3CDTF">2017-02-10T09:34:00Z</dcterms:modified>
</cp:coreProperties>
</file>