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38" w:rsidRDefault="00811E7F" w:rsidP="002449A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Átány</w:t>
      </w:r>
      <w:r w:rsidR="008F01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Községi</w:t>
      </w:r>
      <w:r w:rsidR="002449A0"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Képviselő-testületének </w:t>
      </w:r>
    </w:p>
    <w:p w:rsidR="008F0138" w:rsidRDefault="008F0138" w:rsidP="002449A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449A0" w:rsidRDefault="00B9752B" w:rsidP="002449A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1/2015. (II. 3.) </w:t>
      </w:r>
      <w:r w:rsidR="002449A0"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rendelete</w:t>
      </w:r>
    </w:p>
    <w:p w:rsidR="008F0138" w:rsidRPr="002449A0" w:rsidRDefault="008F0138" w:rsidP="002449A0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449A0" w:rsidRDefault="008F0138" w:rsidP="002449A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r w:rsidR="002449A0"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képviselők tiszteletdíjáról</w:t>
      </w:r>
    </w:p>
    <w:p w:rsidR="002449A0" w:rsidRPr="002449A0" w:rsidRDefault="002449A0" w:rsidP="0024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2449A0" w:rsidRDefault="00811E7F" w:rsidP="002449A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Átány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</w:t>
      </w:r>
      <w:r w:rsidR="008F01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Önkormányzat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 – testülete</w:t>
      </w:r>
      <w:r w:rsidR="008F01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Magyarország helyi önkormányzatairól szóló 2011. évi CLXXXIX. törvény (</w:t>
      </w:r>
      <w:r w:rsidR="002449A0" w:rsidRPr="002449A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továbbiakban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proofErr w:type="spellStart"/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35. § (1) bekezdésében foglalt feladatkörében eljárva, az </w:t>
      </w:r>
      <w:proofErr w:type="spellStart"/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143. § (4) bekezdés f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pontjában kapott felhatalmazás alapján</w:t>
      </w:r>
      <w:r w:rsidR="008F01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következőket rendeli el:</w:t>
      </w:r>
    </w:p>
    <w:p w:rsidR="002449A0" w:rsidRPr="002449A0" w:rsidRDefault="002449A0" w:rsidP="008F013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449A0" w:rsidRPr="002449A0" w:rsidRDefault="002449A0" w:rsidP="0024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2449A0" w:rsidRPr="002449A0" w:rsidRDefault="002449A0" w:rsidP="008F013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2449A0" w:rsidRPr="002449A0" w:rsidRDefault="002449A0" w:rsidP="002449A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449A0" w:rsidRDefault="008F0138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 – testület tiszteletdíjat állapít meg – a polgármester és alpolgármester kivételével – </w:t>
      </w:r>
      <w:r w:rsidR="00811E7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Átány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Önkormányzatának Képviselő – testülete tagjainak (továbbiakban: képviselő.)</w:t>
      </w:r>
    </w:p>
    <w:p w:rsidR="002449A0" w:rsidRPr="002449A0" w:rsidRDefault="008F0138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hatálya nem terjed ki a polgármester, illetve</w:t>
      </w:r>
      <w:r w:rsidR="009F00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alpolgármester illetményére, tiszteletdíjára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költségtérítésére, melyről a képviselő – testület külön határozatban dönt.</w:t>
      </w:r>
    </w:p>
    <w:p w:rsidR="002449A0" w:rsidRPr="002449A0" w:rsidRDefault="002449A0" w:rsidP="0024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2449A0" w:rsidRPr="002449A0" w:rsidRDefault="002449A0" w:rsidP="008F013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  <w:r w:rsidR="000C585E">
        <w:rPr>
          <w:rStyle w:val="Lbjegyzet-hivatkozs"/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ootnoteReference w:id="1"/>
      </w:r>
    </w:p>
    <w:p w:rsidR="002449A0" w:rsidRPr="002449A0" w:rsidRDefault="002449A0" w:rsidP="002449A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C585E" w:rsidRPr="000C585E" w:rsidRDefault="000C585E" w:rsidP="000C585E">
      <w:pPr>
        <w:pStyle w:val="NormlWeb"/>
        <w:spacing w:after="20"/>
        <w:jc w:val="both"/>
        <w:rPr>
          <w:rFonts w:ascii="Times" w:hAnsi="Times" w:cs="Times"/>
          <w:color w:val="000000"/>
        </w:rPr>
      </w:pPr>
      <w:r w:rsidRPr="000C585E">
        <w:rPr>
          <w:rFonts w:ascii="Times" w:hAnsi="Times" w:cs="Times"/>
          <w:color w:val="000000"/>
        </w:rPr>
        <w:t>(1) A képviselői tiszteletdíj mértéke: 36.000 Ft/hó (képviselői alapdíj).</w:t>
      </w:r>
    </w:p>
    <w:p w:rsidR="000C585E" w:rsidRPr="000C585E" w:rsidRDefault="000C585E" w:rsidP="000C585E">
      <w:pPr>
        <w:pStyle w:val="NormlWeb"/>
        <w:spacing w:after="20"/>
        <w:jc w:val="both"/>
        <w:rPr>
          <w:rFonts w:ascii="Times" w:hAnsi="Times" w:cs="Times"/>
          <w:color w:val="000000"/>
        </w:rPr>
      </w:pPr>
      <w:r w:rsidRPr="000C585E">
        <w:rPr>
          <w:rFonts w:ascii="Times" w:hAnsi="Times" w:cs="Times"/>
          <w:color w:val="000000"/>
        </w:rPr>
        <w:t>(2) A képviselő tiszteletdíj utólagos elszámolása minden hónapban, megtörténik és a képviselő nyilatkozata szerint, vagy az ún. képviselői alapba kerül elhelyezésre vagy a ké</w:t>
      </w:r>
      <w:r>
        <w:rPr>
          <w:rFonts w:ascii="Times" w:hAnsi="Times" w:cs="Times"/>
          <w:color w:val="000000"/>
        </w:rPr>
        <w:t>pviselő részére kell kifizetni.</w:t>
      </w:r>
    </w:p>
    <w:p w:rsidR="00F101F6" w:rsidRDefault="000C585E" w:rsidP="000C585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0C585E">
        <w:rPr>
          <w:rFonts w:ascii="Times" w:hAnsi="Times" w:cs="Times"/>
          <w:color w:val="000000"/>
        </w:rPr>
        <w:t>(3) A képviselői alap felhasználásáról a Képviselő-testület, külön határozattal dö</w:t>
      </w:r>
      <w:r>
        <w:rPr>
          <w:rFonts w:ascii="Times" w:hAnsi="Times" w:cs="Times"/>
          <w:color w:val="000000"/>
        </w:rPr>
        <w:t>nt.</w:t>
      </w:r>
    </w:p>
    <w:p w:rsidR="00B9752B" w:rsidRPr="002449A0" w:rsidRDefault="00B9752B" w:rsidP="00AC393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2449A0" w:rsidRPr="002449A0" w:rsidRDefault="002449A0" w:rsidP="0015023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2449A0" w:rsidRPr="002449A0" w:rsidRDefault="002449A0" w:rsidP="002449A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449A0" w:rsidRPr="002449A0" w:rsidRDefault="009F00A0" w:rsidP="009F00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önhibájából, előzetes bejelentés nélkül tartósan, legalább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hónapon túl nem vesz részt a testületi, vagy a bizottsági ülésen, üléseken – a képviselő – testület döntése alapján – a havi tiszteletdíj csökkentésre, vagy megvonásra kerülhet.</w:t>
      </w:r>
    </w:p>
    <w:p w:rsidR="002449A0" w:rsidRPr="002449A0" w:rsidRDefault="009F00A0" w:rsidP="009F00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(1) bekezdés szerinti tiszteletdíj csökkentésre vagy megvonásra bármely képviselő, vagy a polgármester javaslatot tehet, melyről a képviselő – testület dönt.</w:t>
      </w:r>
    </w:p>
    <w:p w:rsidR="002449A0" w:rsidRPr="002449A0" w:rsidRDefault="009F00A0" w:rsidP="003D116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(3)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Kötelezettségeit az (1) bekezdés alapján megszegő képviselő tiszteletdíját a képviselő – testület legfeljebb 50 % </w:t>
      </w:r>
      <w:proofErr w:type="spellStart"/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-kal</w:t>
      </w:r>
      <w:proofErr w:type="spellEnd"/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csökkentheti, ismételt megszegés esetén pedig a tiszteletdíj megvonásról dönthet.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2449A0" w:rsidRPr="002449A0" w:rsidRDefault="002449A0" w:rsidP="009F00A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2449A0" w:rsidRPr="002449A0" w:rsidRDefault="002449A0" w:rsidP="002449A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27FDE" w:rsidRDefault="00C27FDE" w:rsidP="002449A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27F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képviselőknek a képviselő-testület képviseletében, vagy képviselő-testület és a polgármester megbízásából végzett tevékenységével összefüggő, számlával igazolt költségének kifizetését a </w:t>
      </w:r>
      <w:proofErr w:type="spellStart"/>
      <w:r w:rsidRPr="00C27F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C27F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811E7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C27F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35. § (3) bekezdése szerint a polgármester engedélyezi.</w:t>
      </w:r>
    </w:p>
    <w:p w:rsidR="002449A0" w:rsidRPr="002449A0" w:rsidRDefault="002449A0" w:rsidP="0024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2449A0" w:rsidRPr="002449A0" w:rsidRDefault="002449A0" w:rsidP="0015023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449A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2449A0" w:rsidRPr="002449A0" w:rsidRDefault="002449A0" w:rsidP="002449A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449A0" w:rsidRPr="002449A0" w:rsidRDefault="0015023B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Ezen rendelet</w:t>
      </w:r>
      <w:r w:rsidR="00B9752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kihird</w:t>
      </w:r>
      <w:r w:rsidR="00B9752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etést követő napon lép hatályba, rendelkezéseit 2015. január 1. napjától kell alkalmazni.</w:t>
      </w:r>
    </w:p>
    <w:p w:rsidR="0015023B" w:rsidRDefault="0015023B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Ezen rendelet hatálybalépésével egyidejűleg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="002449A0"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hatályát veszti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15023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képviselők tiszteletdíjáról</w:t>
      </w:r>
      <w:r w:rsidRPr="002449A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szóló </w:t>
      </w:r>
      <w:r w:rsidR="00B9752B" w:rsidRPr="00B9752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1/2000.(II. 10.)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rendelet.</w:t>
      </w:r>
    </w:p>
    <w:p w:rsidR="0015023B" w:rsidRDefault="0015023B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5023B" w:rsidRDefault="00811E7F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Átány</w:t>
      </w:r>
      <w:r w:rsidR="00B9752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2015. január 30.</w:t>
      </w:r>
    </w:p>
    <w:p w:rsidR="0015023B" w:rsidRPr="00BF479F" w:rsidRDefault="0015023B" w:rsidP="0015023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15023B" w:rsidRPr="00BF479F" w:rsidRDefault="0015023B" w:rsidP="0015023B">
      <w:pPr>
        <w:spacing w:after="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 </w:t>
      </w:r>
      <w:r w:rsidR="00811E7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Gönczi Mihály</w:t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  <w:t>Dányiné Szórád Ibolya</w:t>
      </w:r>
    </w:p>
    <w:p w:rsidR="0015023B" w:rsidRPr="00BF479F" w:rsidRDefault="00811E7F" w:rsidP="0015023B">
      <w:pPr>
        <w:spacing w:after="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  </w:t>
      </w:r>
      <w:proofErr w:type="gramStart"/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polgármester</w:t>
      </w:r>
      <w:proofErr w:type="gramEnd"/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="0015023B" w:rsidRPr="00BF479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  <w:t xml:space="preserve">  jegyző</w:t>
      </w:r>
    </w:p>
    <w:p w:rsidR="00B9752B" w:rsidRDefault="00B9752B">
      <w:pPr>
        <w:rPr>
          <w:b/>
        </w:rPr>
      </w:pPr>
    </w:p>
    <w:p w:rsidR="00B9752B" w:rsidRPr="00B9752B" w:rsidRDefault="00B9752B" w:rsidP="00B9752B">
      <w:pPr>
        <w:spacing w:after="0" w:line="240" w:lineRule="auto"/>
        <w:rPr>
          <w:rFonts w:ascii="Times New Roman" w:hAnsi="Times New Roman" w:cs="Times New Roman"/>
          <w:b/>
        </w:rPr>
      </w:pPr>
      <w:r w:rsidRPr="00B9752B">
        <w:rPr>
          <w:rFonts w:ascii="Times New Roman" w:hAnsi="Times New Roman" w:cs="Times New Roman"/>
          <w:b/>
        </w:rPr>
        <w:t>Záradék:</w:t>
      </w:r>
    </w:p>
    <w:p w:rsidR="00B9752B" w:rsidRPr="00B9752B" w:rsidRDefault="00B9752B" w:rsidP="00B9752B">
      <w:pPr>
        <w:spacing w:after="0" w:line="240" w:lineRule="auto"/>
        <w:rPr>
          <w:rFonts w:ascii="Times New Roman" w:hAnsi="Times New Roman" w:cs="Times New Roman"/>
        </w:rPr>
      </w:pPr>
      <w:r w:rsidRPr="00B9752B">
        <w:rPr>
          <w:rFonts w:ascii="Times New Roman" w:hAnsi="Times New Roman" w:cs="Times New Roman"/>
        </w:rPr>
        <w:br/>
        <w:t>Kihirdetve:</w:t>
      </w:r>
    </w:p>
    <w:p w:rsidR="00B9752B" w:rsidRPr="00B9752B" w:rsidRDefault="00B9752B" w:rsidP="00B9752B">
      <w:pPr>
        <w:spacing w:after="0" w:line="240" w:lineRule="auto"/>
        <w:rPr>
          <w:rFonts w:ascii="Times New Roman" w:hAnsi="Times New Roman" w:cs="Times New Roman"/>
        </w:rPr>
      </w:pPr>
      <w:r w:rsidRPr="00B9752B">
        <w:rPr>
          <w:rFonts w:ascii="Times New Roman" w:hAnsi="Times New Roman" w:cs="Times New Roman"/>
        </w:rPr>
        <w:t>2015. február 3.</w:t>
      </w:r>
    </w:p>
    <w:p w:rsidR="00B9752B" w:rsidRPr="00B9752B" w:rsidRDefault="00B9752B" w:rsidP="00B9752B">
      <w:pPr>
        <w:spacing w:after="0" w:line="240" w:lineRule="auto"/>
        <w:rPr>
          <w:rFonts w:ascii="Times New Roman" w:hAnsi="Times New Roman" w:cs="Times New Roman"/>
        </w:rPr>
      </w:pPr>
    </w:p>
    <w:p w:rsidR="00B9752B" w:rsidRPr="00B9752B" w:rsidRDefault="00B9752B" w:rsidP="00B9752B">
      <w:pPr>
        <w:spacing w:after="0" w:line="240" w:lineRule="auto"/>
        <w:rPr>
          <w:rFonts w:ascii="Times New Roman" w:hAnsi="Times New Roman" w:cs="Times New Roman"/>
        </w:rPr>
      </w:pPr>
      <w:r w:rsidRPr="00B9752B">
        <w:rPr>
          <w:rFonts w:ascii="Times New Roman" w:hAnsi="Times New Roman" w:cs="Times New Roman"/>
        </w:rPr>
        <w:t>Dányiné Szórád Ibolya</w:t>
      </w:r>
    </w:p>
    <w:p w:rsidR="00B9752B" w:rsidRPr="00B9752B" w:rsidRDefault="00B9752B" w:rsidP="00B9752B">
      <w:pPr>
        <w:spacing w:after="0" w:line="240" w:lineRule="auto"/>
        <w:rPr>
          <w:rFonts w:ascii="Times New Roman" w:hAnsi="Times New Roman" w:cs="Times New Roman"/>
        </w:rPr>
      </w:pPr>
      <w:r w:rsidRPr="00B9752B">
        <w:rPr>
          <w:rFonts w:ascii="Times New Roman" w:hAnsi="Times New Roman" w:cs="Times New Roman"/>
        </w:rPr>
        <w:t xml:space="preserve"> </w:t>
      </w:r>
      <w:proofErr w:type="gramStart"/>
      <w:r w:rsidRPr="00B9752B">
        <w:rPr>
          <w:rFonts w:ascii="Times New Roman" w:hAnsi="Times New Roman" w:cs="Times New Roman"/>
        </w:rPr>
        <w:t>jegyző</w:t>
      </w:r>
      <w:proofErr w:type="gramEnd"/>
    </w:p>
    <w:sectPr w:rsidR="00B9752B" w:rsidRPr="00B9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18" w:rsidRDefault="00B17018" w:rsidP="0015023B">
      <w:pPr>
        <w:spacing w:after="0" w:line="240" w:lineRule="auto"/>
      </w:pPr>
      <w:r>
        <w:separator/>
      </w:r>
    </w:p>
  </w:endnote>
  <w:endnote w:type="continuationSeparator" w:id="0">
    <w:p w:rsidR="00B17018" w:rsidRDefault="00B17018" w:rsidP="001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18" w:rsidRDefault="00B17018" w:rsidP="0015023B">
      <w:pPr>
        <w:spacing w:after="0" w:line="240" w:lineRule="auto"/>
      </w:pPr>
      <w:r>
        <w:separator/>
      </w:r>
    </w:p>
  </w:footnote>
  <w:footnote w:type="continuationSeparator" w:id="0">
    <w:p w:rsidR="00B17018" w:rsidRDefault="00B17018" w:rsidP="0015023B">
      <w:pPr>
        <w:spacing w:after="0" w:line="240" w:lineRule="auto"/>
      </w:pPr>
      <w:r>
        <w:continuationSeparator/>
      </w:r>
    </w:p>
  </w:footnote>
  <w:footnote w:id="1">
    <w:p w:rsidR="000C585E" w:rsidRPr="000C585E" w:rsidRDefault="000C585E">
      <w:pPr>
        <w:pStyle w:val="Lbjegyzetszveg"/>
        <w:rPr>
          <w:rFonts w:ascii="Times New Roman" w:hAnsi="Times New Roman" w:cs="Times New Roman"/>
        </w:rPr>
      </w:pPr>
      <w:r w:rsidRPr="000C585E">
        <w:rPr>
          <w:rStyle w:val="Lbjegyzet-hivatkozs"/>
          <w:rFonts w:ascii="Times New Roman" w:hAnsi="Times New Roman" w:cs="Times New Roman"/>
        </w:rPr>
        <w:footnoteRef/>
      </w:r>
      <w:r w:rsidRPr="000C585E">
        <w:rPr>
          <w:rFonts w:ascii="Times New Roman" w:hAnsi="Times New Roman" w:cs="Times New Roman"/>
        </w:rPr>
        <w:t xml:space="preserve"> Módosította: 4/2017.(II.10.) 1.§, hatályos: 2017. február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1E4"/>
    <w:multiLevelType w:val="multilevel"/>
    <w:tmpl w:val="CF2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5DBE"/>
    <w:multiLevelType w:val="multilevel"/>
    <w:tmpl w:val="3A3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45069"/>
    <w:multiLevelType w:val="multilevel"/>
    <w:tmpl w:val="2A60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B2886"/>
    <w:multiLevelType w:val="multilevel"/>
    <w:tmpl w:val="AF8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C4E10"/>
    <w:multiLevelType w:val="multilevel"/>
    <w:tmpl w:val="090083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D49F8"/>
    <w:multiLevelType w:val="multilevel"/>
    <w:tmpl w:val="ECCA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242B0"/>
    <w:multiLevelType w:val="multilevel"/>
    <w:tmpl w:val="1BF8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BB4"/>
    <w:multiLevelType w:val="multilevel"/>
    <w:tmpl w:val="372C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524D4"/>
    <w:multiLevelType w:val="multilevel"/>
    <w:tmpl w:val="073A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56411"/>
    <w:multiLevelType w:val="multilevel"/>
    <w:tmpl w:val="57EEC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65B38"/>
    <w:multiLevelType w:val="multilevel"/>
    <w:tmpl w:val="8DC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7"/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9"/>
  </w:num>
  <w:num w:numId="10">
    <w:abstractNumId w:val="3"/>
    <w:lvlOverride w:ilvl="0">
      <w:startOverride w:val="3"/>
    </w:lvlOverride>
  </w:num>
  <w:num w:numId="11">
    <w:abstractNumId w:val="10"/>
  </w:num>
  <w:num w:numId="12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0"/>
    <w:rsid w:val="000A1872"/>
    <w:rsid w:val="000C585E"/>
    <w:rsid w:val="0015023B"/>
    <w:rsid w:val="002449A0"/>
    <w:rsid w:val="003D1169"/>
    <w:rsid w:val="00811E7F"/>
    <w:rsid w:val="00831F70"/>
    <w:rsid w:val="008F0138"/>
    <w:rsid w:val="00963F12"/>
    <w:rsid w:val="009F00A0"/>
    <w:rsid w:val="00A52A35"/>
    <w:rsid w:val="00A972F1"/>
    <w:rsid w:val="00AC3939"/>
    <w:rsid w:val="00B13865"/>
    <w:rsid w:val="00B17018"/>
    <w:rsid w:val="00B9752B"/>
    <w:rsid w:val="00BF479F"/>
    <w:rsid w:val="00C27FDE"/>
    <w:rsid w:val="00CA23F7"/>
    <w:rsid w:val="00E77208"/>
    <w:rsid w:val="00E91924"/>
    <w:rsid w:val="00F101F6"/>
    <w:rsid w:val="00F64C27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4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49A0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58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58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5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4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49A0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58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58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5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6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8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7B32-EAB6-44D5-8540-B77DA01B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2015-02-11T08:07:00Z</dcterms:created>
  <dcterms:modified xsi:type="dcterms:W3CDTF">2017-02-10T09:49:00Z</dcterms:modified>
</cp:coreProperties>
</file>